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DE37A7" w14:textId="30106751" w:rsidR="005D5C21" w:rsidRPr="003515CA" w:rsidRDefault="000921AC" w:rsidP="00605A32">
      <w:pPr>
        <w:pStyle w:val="Heading1"/>
        <w:spacing w:before="64" w:line="275" w:lineRule="exact"/>
        <w:ind w:left="100" w:firstLine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515CA" w:rsidRPr="003515CA">
        <w:rPr>
          <w:sz w:val="22"/>
          <w:szCs w:val="22"/>
        </w:rPr>
        <w:t>DAFTAR INFORMASI PUBLIK</w:t>
      </w:r>
    </w:p>
    <w:p w14:paraId="53541D22" w14:textId="35A84D98" w:rsidR="005D5C21" w:rsidRPr="003515CA" w:rsidRDefault="003515CA" w:rsidP="00605A32">
      <w:pPr>
        <w:pStyle w:val="BodyTex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515CA">
        <w:rPr>
          <w:rFonts w:ascii="Times New Roman" w:hAnsi="Times New Roman" w:cs="Times New Roman"/>
          <w:b/>
          <w:sz w:val="22"/>
          <w:szCs w:val="22"/>
        </w:rPr>
        <w:t>DINAS PERHUBUNGAN KOTA PROBOLINGGO</w:t>
      </w:r>
    </w:p>
    <w:p w14:paraId="4AB865CA" w14:textId="77777777" w:rsidR="00605A32" w:rsidRPr="003515CA" w:rsidRDefault="00605A32" w:rsidP="00605A32">
      <w:pPr>
        <w:pStyle w:val="BodyTex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0A35FAEC" w14:textId="77777777" w:rsidR="00605A32" w:rsidRPr="003515CA" w:rsidRDefault="00605A32" w:rsidP="00605A32">
      <w:pPr>
        <w:pStyle w:val="BodyTex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CEE920B" w14:textId="1D60E59F" w:rsidR="005D5C21" w:rsidRPr="003515CA" w:rsidRDefault="00A52AEA">
      <w:pPr>
        <w:pStyle w:val="ListParagraph"/>
        <w:numPr>
          <w:ilvl w:val="0"/>
          <w:numId w:val="1"/>
        </w:numPr>
        <w:tabs>
          <w:tab w:val="left" w:pos="495"/>
        </w:tabs>
        <w:spacing w:before="0" w:after="4"/>
        <w:rPr>
          <w:b/>
        </w:rPr>
      </w:pPr>
      <w:r w:rsidRPr="003515CA">
        <w:rPr>
          <w:b/>
        </w:rPr>
        <w:t>INFORMASI YANG DIUMUMKAN SECARA</w:t>
      </w:r>
      <w:r w:rsidRPr="003515CA">
        <w:rPr>
          <w:b/>
          <w:spacing w:val="-1"/>
        </w:rPr>
        <w:t xml:space="preserve"> </w:t>
      </w:r>
      <w:r w:rsidRPr="003515CA">
        <w:rPr>
          <w:b/>
        </w:rPr>
        <w:t>BERKALA</w:t>
      </w:r>
    </w:p>
    <w:tbl>
      <w:tblPr>
        <w:tblW w:w="16294" w:type="dxa"/>
        <w:tblInd w:w="2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"/>
        <w:gridCol w:w="2335"/>
        <w:gridCol w:w="3213"/>
        <w:gridCol w:w="2582"/>
        <w:gridCol w:w="1740"/>
        <w:gridCol w:w="1596"/>
        <w:gridCol w:w="2132"/>
        <w:gridCol w:w="2218"/>
      </w:tblGrid>
      <w:tr w:rsidR="005D5C21" w:rsidRPr="003515CA" w14:paraId="0D2553E2" w14:textId="77777777" w:rsidTr="003A5166">
        <w:trPr>
          <w:trHeight w:val="1120"/>
        </w:trPr>
        <w:tc>
          <w:tcPr>
            <w:tcW w:w="478" w:type="dxa"/>
            <w:shd w:val="clear" w:color="auto" w:fill="BDBDBD"/>
          </w:tcPr>
          <w:p w14:paraId="47659107" w14:textId="77777777" w:rsidR="005D5C21" w:rsidRPr="003515CA" w:rsidRDefault="005D5C21" w:rsidP="00CF4214">
            <w:pPr>
              <w:pStyle w:val="TableParagraph"/>
              <w:spacing w:before="10"/>
              <w:jc w:val="center"/>
              <w:rPr>
                <w:b/>
              </w:rPr>
            </w:pPr>
          </w:p>
          <w:p w14:paraId="1E799C00" w14:textId="77777777" w:rsidR="005D5C21" w:rsidRPr="003515CA" w:rsidRDefault="00B002A7" w:rsidP="00CF4214">
            <w:pPr>
              <w:pStyle w:val="TableParagraph"/>
              <w:ind w:left="105"/>
              <w:jc w:val="center"/>
              <w:rPr>
                <w:b/>
              </w:rPr>
            </w:pPr>
            <w:r w:rsidRPr="003515CA">
              <w:rPr>
                <w:b/>
                <w:w w:val="99"/>
              </w:rPr>
              <w:t>N</w:t>
            </w:r>
            <w:r w:rsidRPr="003515CA">
              <w:rPr>
                <w:b/>
              </w:rPr>
              <w:t>o</w:t>
            </w:r>
          </w:p>
        </w:tc>
        <w:tc>
          <w:tcPr>
            <w:tcW w:w="2335" w:type="dxa"/>
            <w:shd w:val="clear" w:color="auto" w:fill="BDBDBD"/>
          </w:tcPr>
          <w:p w14:paraId="3A627967" w14:textId="77777777" w:rsidR="005D5C21" w:rsidRPr="003515CA" w:rsidRDefault="005D5C21" w:rsidP="00CF4214">
            <w:pPr>
              <w:pStyle w:val="TableParagraph"/>
              <w:spacing w:before="10"/>
              <w:jc w:val="center"/>
              <w:rPr>
                <w:b/>
              </w:rPr>
            </w:pPr>
          </w:p>
          <w:p w14:paraId="6ED8303E" w14:textId="77777777" w:rsidR="005D5C21" w:rsidRPr="003515CA" w:rsidRDefault="00B002A7" w:rsidP="00CF4214">
            <w:pPr>
              <w:pStyle w:val="TableParagraph"/>
              <w:ind w:left="107"/>
              <w:jc w:val="center"/>
              <w:rPr>
                <w:b/>
              </w:rPr>
            </w:pPr>
            <w:r w:rsidRPr="003515CA">
              <w:rPr>
                <w:b/>
              </w:rPr>
              <w:t>Judul Informasi</w:t>
            </w:r>
          </w:p>
        </w:tc>
        <w:tc>
          <w:tcPr>
            <w:tcW w:w="3213" w:type="dxa"/>
            <w:shd w:val="clear" w:color="auto" w:fill="BDBDBD"/>
          </w:tcPr>
          <w:p w14:paraId="76BFB3D4" w14:textId="77777777" w:rsidR="005D5C21" w:rsidRPr="003515CA" w:rsidRDefault="005D5C21" w:rsidP="00CF4214">
            <w:pPr>
              <w:pStyle w:val="TableParagraph"/>
              <w:spacing w:before="10"/>
              <w:jc w:val="center"/>
              <w:rPr>
                <w:b/>
              </w:rPr>
            </w:pPr>
          </w:p>
          <w:p w14:paraId="3362CF37" w14:textId="77777777" w:rsidR="005D5C21" w:rsidRPr="003515CA" w:rsidRDefault="00B002A7" w:rsidP="00CF4214">
            <w:pPr>
              <w:pStyle w:val="TableParagraph"/>
              <w:ind w:left="105" w:right="1001"/>
              <w:jc w:val="center"/>
              <w:rPr>
                <w:b/>
              </w:rPr>
            </w:pPr>
            <w:r w:rsidRPr="003515CA">
              <w:rPr>
                <w:b/>
              </w:rPr>
              <w:t>Ringkasan Isi Informasi</w:t>
            </w:r>
          </w:p>
        </w:tc>
        <w:tc>
          <w:tcPr>
            <w:tcW w:w="2582" w:type="dxa"/>
            <w:shd w:val="clear" w:color="auto" w:fill="BDBDBD"/>
          </w:tcPr>
          <w:p w14:paraId="70B44CEA" w14:textId="77777777" w:rsidR="00252994" w:rsidRPr="003515CA" w:rsidRDefault="00252994" w:rsidP="00CF4214">
            <w:pPr>
              <w:pStyle w:val="TableParagraph"/>
              <w:ind w:left="108" w:right="440"/>
              <w:jc w:val="center"/>
              <w:rPr>
                <w:b/>
              </w:rPr>
            </w:pPr>
          </w:p>
          <w:p w14:paraId="4FF7A857" w14:textId="77777777" w:rsidR="005D5C21" w:rsidRPr="003515CA" w:rsidRDefault="00B002A7" w:rsidP="00CF4214">
            <w:pPr>
              <w:pStyle w:val="TableParagraph"/>
              <w:ind w:left="108" w:right="440"/>
              <w:jc w:val="center"/>
              <w:rPr>
                <w:b/>
              </w:rPr>
            </w:pPr>
            <w:r w:rsidRPr="003515CA">
              <w:rPr>
                <w:b/>
              </w:rPr>
              <w:t>Penanggung Jawab Pembuat Informasi</w:t>
            </w:r>
          </w:p>
        </w:tc>
        <w:tc>
          <w:tcPr>
            <w:tcW w:w="1740" w:type="dxa"/>
            <w:shd w:val="clear" w:color="auto" w:fill="BDBDBD"/>
          </w:tcPr>
          <w:p w14:paraId="6B01EAD8" w14:textId="77777777" w:rsidR="005D5C21" w:rsidRPr="003515CA" w:rsidRDefault="00B002A7" w:rsidP="00CF4214">
            <w:pPr>
              <w:pStyle w:val="TableParagraph"/>
              <w:ind w:left="106"/>
              <w:jc w:val="center"/>
              <w:rPr>
                <w:b/>
              </w:rPr>
            </w:pPr>
            <w:r w:rsidRPr="003515CA">
              <w:rPr>
                <w:b/>
              </w:rPr>
              <w:t>Waktu Pembuatan / Penerbitan Informasi</w:t>
            </w:r>
          </w:p>
        </w:tc>
        <w:tc>
          <w:tcPr>
            <w:tcW w:w="1596" w:type="dxa"/>
            <w:shd w:val="clear" w:color="auto" w:fill="BDBDBD"/>
          </w:tcPr>
          <w:p w14:paraId="439B471F" w14:textId="77777777" w:rsidR="005D5C21" w:rsidRPr="003515CA" w:rsidRDefault="00B002A7" w:rsidP="00CF4214">
            <w:pPr>
              <w:pStyle w:val="TableParagraph"/>
              <w:ind w:left="106" w:right="436"/>
              <w:jc w:val="center"/>
              <w:rPr>
                <w:b/>
              </w:rPr>
            </w:pPr>
            <w:r w:rsidRPr="003515CA">
              <w:rPr>
                <w:b/>
              </w:rPr>
              <w:t>Bentuk Informasi Yang Tersedia</w:t>
            </w:r>
          </w:p>
        </w:tc>
        <w:tc>
          <w:tcPr>
            <w:tcW w:w="2132" w:type="dxa"/>
            <w:shd w:val="clear" w:color="auto" w:fill="BDBDBD"/>
          </w:tcPr>
          <w:p w14:paraId="37044468" w14:textId="77777777" w:rsidR="005D5C21" w:rsidRPr="003515CA" w:rsidRDefault="005D5C21" w:rsidP="00CF4214">
            <w:pPr>
              <w:pStyle w:val="TableParagraph"/>
              <w:spacing w:before="10"/>
              <w:jc w:val="center"/>
              <w:rPr>
                <w:b/>
              </w:rPr>
            </w:pPr>
          </w:p>
          <w:p w14:paraId="39C122F2" w14:textId="77777777" w:rsidR="005D5C21" w:rsidRPr="003515CA" w:rsidRDefault="00B002A7" w:rsidP="00CF4214">
            <w:pPr>
              <w:pStyle w:val="TableParagraph"/>
              <w:ind w:left="106" w:right="472"/>
              <w:jc w:val="center"/>
              <w:rPr>
                <w:b/>
                <w:lang w:val="en-ID"/>
              </w:rPr>
            </w:pPr>
            <w:r w:rsidRPr="003515CA">
              <w:rPr>
                <w:b/>
              </w:rPr>
              <w:t>Jangka Waktu Penyimpanan</w:t>
            </w:r>
            <w:r w:rsidR="00252994" w:rsidRPr="003515CA">
              <w:rPr>
                <w:b/>
                <w:lang w:val="en-ID"/>
              </w:rPr>
              <w:t xml:space="preserve"> </w:t>
            </w:r>
            <w:proofErr w:type="spellStart"/>
            <w:r w:rsidR="00252994" w:rsidRPr="003515CA">
              <w:rPr>
                <w:b/>
                <w:lang w:val="en-ID"/>
              </w:rPr>
              <w:t>Arsip</w:t>
            </w:r>
            <w:proofErr w:type="spellEnd"/>
          </w:p>
        </w:tc>
        <w:tc>
          <w:tcPr>
            <w:tcW w:w="2218" w:type="dxa"/>
            <w:shd w:val="clear" w:color="auto" w:fill="BDBDBD"/>
          </w:tcPr>
          <w:p w14:paraId="41667D99" w14:textId="77777777" w:rsidR="005D5C21" w:rsidRPr="003515CA" w:rsidRDefault="005D5C21" w:rsidP="00CF4214">
            <w:pPr>
              <w:pStyle w:val="TableParagraph"/>
              <w:spacing w:before="10"/>
              <w:jc w:val="center"/>
              <w:rPr>
                <w:b/>
              </w:rPr>
            </w:pPr>
          </w:p>
          <w:p w14:paraId="13ED2EB3" w14:textId="77777777" w:rsidR="005D5C21" w:rsidRPr="003515CA" w:rsidRDefault="00B002A7" w:rsidP="00CF4214">
            <w:pPr>
              <w:pStyle w:val="TableParagraph"/>
              <w:ind w:left="108" w:right="130"/>
              <w:jc w:val="center"/>
              <w:rPr>
                <w:b/>
              </w:rPr>
            </w:pPr>
            <w:r w:rsidRPr="003515CA">
              <w:rPr>
                <w:b/>
              </w:rPr>
              <w:t>Jenis MediaYang Memuat Informasi</w:t>
            </w:r>
          </w:p>
        </w:tc>
      </w:tr>
      <w:tr w:rsidR="005D5C21" w:rsidRPr="003515CA" w14:paraId="740A1FCC" w14:textId="77777777" w:rsidTr="003A5166">
        <w:trPr>
          <w:trHeight w:val="241"/>
        </w:trPr>
        <w:tc>
          <w:tcPr>
            <w:tcW w:w="478" w:type="dxa"/>
            <w:shd w:val="clear" w:color="auto" w:fill="BDBDBD"/>
          </w:tcPr>
          <w:p w14:paraId="6C0FCA2F" w14:textId="77777777" w:rsidR="005D5C21" w:rsidRPr="003515CA" w:rsidRDefault="00B002A7" w:rsidP="00CF4214">
            <w:pPr>
              <w:pStyle w:val="TableParagraph"/>
              <w:spacing w:line="222" w:lineRule="exact"/>
              <w:ind w:left="105"/>
              <w:jc w:val="center"/>
              <w:rPr>
                <w:b/>
              </w:rPr>
            </w:pPr>
            <w:r w:rsidRPr="003515CA">
              <w:rPr>
                <w:b/>
              </w:rPr>
              <w:t>1</w:t>
            </w:r>
          </w:p>
        </w:tc>
        <w:tc>
          <w:tcPr>
            <w:tcW w:w="2335" w:type="dxa"/>
            <w:shd w:val="clear" w:color="auto" w:fill="BDBDBD"/>
          </w:tcPr>
          <w:p w14:paraId="34CC590C" w14:textId="77777777" w:rsidR="005D5C21" w:rsidRPr="003515CA" w:rsidRDefault="00B002A7" w:rsidP="00CF4214">
            <w:pPr>
              <w:pStyle w:val="TableParagraph"/>
              <w:spacing w:line="222" w:lineRule="exact"/>
              <w:ind w:left="107"/>
              <w:jc w:val="center"/>
              <w:rPr>
                <w:b/>
              </w:rPr>
            </w:pPr>
            <w:r w:rsidRPr="003515CA">
              <w:rPr>
                <w:b/>
              </w:rPr>
              <w:t>2</w:t>
            </w:r>
          </w:p>
        </w:tc>
        <w:tc>
          <w:tcPr>
            <w:tcW w:w="3213" w:type="dxa"/>
            <w:shd w:val="clear" w:color="auto" w:fill="BDBDBD"/>
          </w:tcPr>
          <w:p w14:paraId="1E80F176" w14:textId="77777777" w:rsidR="005D5C21" w:rsidRPr="003515CA" w:rsidRDefault="00B002A7" w:rsidP="00CF4214">
            <w:pPr>
              <w:pStyle w:val="TableParagraph"/>
              <w:spacing w:line="222" w:lineRule="exact"/>
              <w:ind w:left="105"/>
              <w:jc w:val="center"/>
              <w:rPr>
                <w:b/>
              </w:rPr>
            </w:pPr>
            <w:r w:rsidRPr="003515CA">
              <w:rPr>
                <w:b/>
              </w:rPr>
              <w:t>3</w:t>
            </w:r>
          </w:p>
        </w:tc>
        <w:tc>
          <w:tcPr>
            <w:tcW w:w="2582" w:type="dxa"/>
            <w:shd w:val="clear" w:color="auto" w:fill="BDBDBD"/>
          </w:tcPr>
          <w:p w14:paraId="53BBF603" w14:textId="77777777" w:rsidR="005D5C21" w:rsidRPr="003515CA" w:rsidRDefault="00B002A7" w:rsidP="00CF4214">
            <w:pPr>
              <w:pStyle w:val="TableParagraph"/>
              <w:spacing w:line="222" w:lineRule="exact"/>
              <w:ind w:left="108"/>
              <w:jc w:val="center"/>
              <w:rPr>
                <w:b/>
              </w:rPr>
            </w:pPr>
            <w:r w:rsidRPr="003515CA">
              <w:rPr>
                <w:b/>
              </w:rPr>
              <w:t>4</w:t>
            </w:r>
          </w:p>
        </w:tc>
        <w:tc>
          <w:tcPr>
            <w:tcW w:w="1740" w:type="dxa"/>
            <w:shd w:val="clear" w:color="auto" w:fill="BDBDBD"/>
          </w:tcPr>
          <w:p w14:paraId="6CD9A921" w14:textId="77777777" w:rsidR="005D5C21" w:rsidRPr="003515CA" w:rsidRDefault="00B002A7" w:rsidP="00CF4214">
            <w:pPr>
              <w:pStyle w:val="TableParagraph"/>
              <w:spacing w:line="222" w:lineRule="exact"/>
              <w:ind w:left="106"/>
              <w:jc w:val="center"/>
              <w:rPr>
                <w:b/>
              </w:rPr>
            </w:pPr>
            <w:r w:rsidRPr="003515CA">
              <w:rPr>
                <w:b/>
              </w:rPr>
              <w:t>5</w:t>
            </w:r>
          </w:p>
        </w:tc>
        <w:tc>
          <w:tcPr>
            <w:tcW w:w="1596" w:type="dxa"/>
            <w:shd w:val="clear" w:color="auto" w:fill="BDBDBD"/>
          </w:tcPr>
          <w:p w14:paraId="753A413C" w14:textId="77777777" w:rsidR="005D5C21" w:rsidRPr="003515CA" w:rsidRDefault="00B002A7" w:rsidP="00CF4214">
            <w:pPr>
              <w:pStyle w:val="TableParagraph"/>
              <w:spacing w:line="222" w:lineRule="exact"/>
              <w:ind w:left="106"/>
              <w:jc w:val="center"/>
              <w:rPr>
                <w:b/>
              </w:rPr>
            </w:pPr>
            <w:r w:rsidRPr="003515CA">
              <w:rPr>
                <w:b/>
              </w:rPr>
              <w:t>6</w:t>
            </w:r>
          </w:p>
        </w:tc>
        <w:tc>
          <w:tcPr>
            <w:tcW w:w="2132" w:type="dxa"/>
            <w:shd w:val="clear" w:color="auto" w:fill="BDBDBD"/>
          </w:tcPr>
          <w:p w14:paraId="56E58A84" w14:textId="77777777" w:rsidR="005D5C21" w:rsidRPr="003515CA" w:rsidRDefault="00B002A7" w:rsidP="00CF4214">
            <w:pPr>
              <w:pStyle w:val="TableParagraph"/>
              <w:spacing w:line="222" w:lineRule="exact"/>
              <w:ind w:left="106"/>
              <w:jc w:val="center"/>
              <w:rPr>
                <w:b/>
              </w:rPr>
            </w:pPr>
            <w:r w:rsidRPr="003515CA">
              <w:rPr>
                <w:b/>
              </w:rPr>
              <w:t>7</w:t>
            </w:r>
          </w:p>
        </w:tc>
        <w:tc>
          <w:tcPr>
            <w:tcW w:w="2218" w:type="dxa"/>
            <w:shd w:val="clear" w:color="auto" w:fill="BDBDBD"/>
          </w:tcPr>
          <w:p w14:paraId="3EFFBD33" w14:textId="77777777" w:rsidR="005D5C21" w:rsidRPr="003515CA" w:rsidRDefault="00B002A7" w:rsidP="00CF4214">
            <w:pPr>
              <w:pStyle w:val="TableParagraph"/>
              <w:spacing w:line="222" w:lineRule="exact"/>
              <w:ind w:left="108"/>
              <w:jc w:val="center"/>
              <w:rPr>
                <w:b/>
              </w:rPr>
            </w:pPr>
            <w:r w:rsidRPr="003515CA">
              <w:rPr>
                <w:b/>
              </w:rPr>
              <w:t>8</w:t>
            </w:r>
          </w:p>
        </w:tc>
      </w:tr>
      <w:tr w:rsidR="005D5C21" w:rsidRPr="003515CA" w14:paraId="29555E7C" w14:textId="77777777" w:rsidTr="00A26B4C">
        <w:trPr>
          <w:trHeight w:val="243"/>
        </w:trPr>
        <w:tc>
          <w:tcPr>
            <w:tcW w:w="478" w:type="dxa"/>
            <w:vAlign w:val="center"/>
          </w:tcPr>
          <w:p w14:paraId="4372BFE2" w14:textId="7AC9652C" w:rsidR="005D5C21" w:rsidRPr="003515CA" w:rsidRDefault="003A5166" w:rsidP="003A5166">
            <w:pPr>
              <w:pStyle w:val="TableParagraph"/>
              <w:jc w:val="center"/>
            </w:pPr>
            <w:r w:rsidRPr="003515CA">
              <w:t>1.</w:t>
            </w:r>
          </w:p>
        </w:tc>
        <w:tc>
          <w:tcPr>
            <w:tcW w:w="2335" w:type="dxa"/>
            <w:vAlign w:val="center"/>
          </w:tcPr>
          <w:p w14:paraId="243814CC" w14:textId="74EBC979" w:rsidR="005D5C21" w:rsidRPr="003515CA" w:rsidRDefault="000D11B5" w:rsidP="003D6DA0">
            <w:pPr>
              <w:pStyle w:val="TableParagraph"/>
              <w:ind w:left="162"/>
            </w:pPr>
            <w:r>
              <w:t>Profil Dinas Perhubungan Kota Probolinggo</w:t>
            </w:r>
          </w:p>
        </w:tc>
        <w:tc>
          <w:tcPr>
            <w:tcW w:w="3213" w:type="dxa"/>
            <w:vAlign w:val="center"/>
          </w:tcPr>
          <w:p w14:paraId="1682ABD5" w14:textId="34DC59B5" w:rsidR="005D5C21" w:rsidRPr="003515CA" w:rsidRDefault="00AE2709" w:rsidP="003D6DA0">
            <w:pPr>
              <w:pStyle w:val="TableParagraph"/>
              <w:ind w:left="162"/>
            </w:pPr>
            <w:r w:rsidRPr="003515CA">
              <w:t>Informasi dan alamat lengkap Dinas Perhubungan Kota Probolinggo</w:t>
            </w:r>
          </w:p>
        </w:tc>
        <w:tc>
          <w:tcPr>
            <w:tcW w:w="2582" w:type="dxa"/>
            <w:vAlign w:val="center"/>
          </w:tcPr>
          <w:p w14:paraId="2E06B610" w14:textId="60B03671" w:rsidR="005D5C21" w:rsidRPr="003515CA" w:rsidRDefault="00411DE7" w:rsidP="003A5166">
            <w:pPr>
              <w:pStyle w:val="TableParagraph"/>
              <w:jc w:val="center"/>
            </w:pPr>
            <w:r w:rsidRPr="003515CA">
              <w:t>Sekretaris Dinas</w:t>
            </w:r>
          </w:p>
        </w:tc>
        <w:tc>
          <w:tcPr>
            <w:tcW w:w="1740" w:type="dxa"/>
            <w:vAlign w:val="center"/>
          </w:tcPr>
          <w:p w14:paraId="528359AE" w14:textId="24E4E5D4" w:rsidR="005D5C21" w:rsidRPr="00AD71BE" w:rsidRDefault="00BF2334" w:rsidP="003A5166">
            <w:pPr>
              <w:pStyle w:val="TableParagraph"/>
              <w:jc w:val="center"/>
            </w:pPr>
            <w:r>
              <w:t>2024</w:t>
            </w:r>
          </w:p>
        </w:tc>
        <w:tc>
          <w:tcPr>
            <w:tcW w:w="1596" w:type="dxa"/>
            <w:vAlign w:val="center"/>
          </w:tcPr>
          <w:p w14:paraId="14144832" w14:textId="4935EE7D" w:rsidR="005D5C21" w:rsidRPr="003515CA" w:rsidRDefault="003A5166" w:rsidP="003A5166">
            <w:pPr>
              <w:pStyle w:val="TableParagraph"/>
              <w:jc w:val="center"/>
            </w:pPr>
            <w:r w:rsidRPr="003515CA">
              <w:t>Website</w:t>
            </w:r>
          </w:p>
        </w:tc>
        <w:tc>
          <w:tcPr>
            <w:tcW w:w="2132" w:type="dxa"/>
            <w:vAlign w:val="center"/>
          </w:tcPr>
          <w:p w14:paraId="692273CA" w14:textId="7AE72528" w:rsidR="005D5C21" w:rsidRPr="003515CA" w:rsidRDefault="00415755" w:rsidP="003A5166">
            <w:pPr>
              <w:pStyle w:val="TableParagraph"/>
              <w:jc w:val="center"/>
            </w:pPr>
            <w:r>
              <w:t>Tidak Terbatas</w:t>
            </w:r>
          </w:p>
        </w:tc>
        <w:tc>
          <w:tcPr>
            <w:tcW w:w="2218" w:type="dxa"/>
            <w:vAlign w:val="center"/>
          </w:tcPr>
          <w:p w14:paraId="69C0ED1D" w14:textId="2253F93B" w:rsidR="005D5C21" w:rsidRPr="003515CA" w:rsidRDefault="003F489E" w:rsidP="00055A9C">
            <w:pPr>
              <w:pStyle w:val="TableParagraph"/>
              <w:ind w:left="172" w:right="203"/>
            </w:pPr>
            <w:r>
              <w:t>d</w:t>
            </w:r>
            <w:r w:rsidR="0014363A">
              <w:t>ishub.probolinggokota.go.id</w:t>
            </w:r>
          </w:p>
        </w:tc>
      </w:tr>
      <w:tr w:rsidR="005D5C21" w:rsidRPr="003515CA" w14:paraId="5E95CFC7" w14:textId="77777777" w:rsidTr="00A26B4C">
        <w:trPr>
          <w:trHeight w:val="241"/>
        </w:trPr>
        <w:tc>
          <w:tcPr>
            <w:tcW w:w="478" w:type="dxa"/>
            <w:vAlign w:val="center"/>
          </w:tcPr>
          <w:p w14:paraId="4B167292" w14:textId="1B3B461E" w:rsidR="005D5C21" w:rsidRPr="003515CA" w:rsidRDefault="003A5166" w:rsidP="003A5166">
            <w:pPr>
              <w:pStyle w:val="TableParagraph"/>
              <w:jc w:val="center"/>
            </w:pPr>
            <w:r w:rsidRPr="003515CA">
              <w:t>2.</w:t>
            </w:r>
          </w:p>
        </w:tc>
        <w:tc>
          <w:tcPr>
            <w:tcW w:w="2335" w:type="dxa"/>
            <w:vAlign w:val="center"/>
          </w:tcPr>
          <w:p w14:paraId="3736155E" w14:textId="31A13199" w:rsidR="005D5C21" w:rsidRPr="003515CA" w:rsidRDefault="0020720C" w:rsidP="003D6DA0">
            <w:pPr>
              <w:pStyle w:val="TableParagraph"/>
              <w:ind w:left="162"/>
            </w:pPr>
            <w:r w:rsidRPr="003515CA">
              <w:t>Visi dan Misi</w:t>
            </w:r>
          </w:p>
        </w:tc>
        <w:tc>
          <w:tcPr>
            <w:tcW w:w="3213" w:type="dxa"/>
            <w:vAlign w:val="center"/>
          </w:tcPr>
          <w:p w14:paraId="30DE982F" w14:textId="5B18E8CA" w:rsidR="005D5C21" w:rsidRPr="003515CA" w:rsidRDefault="00AE2709" w:rsidP="00A564B3">
            <w:pPr>
              <w:pStyle w:val="TableParagraph"/>
              <w:ind w:left="162" w:right="141"/>
            </w:pPr>
            <w:r w:rsidRPr="003515CA">
              <w:t>Visi dan Misi Dinas Perhubungan Kota Probolinggo</w:t>
            </w:r>
          </w:p>
        </w:tc>
        <w:tc>
          <w:tcPr>
            <w:tcW w:w="2582" w:type="dxa"/>
            <w:vAlign w:val="center"/>
          </w:tcPr>
          <w:p w14:paraId="6680FF2A" w14:textId="739114F3" w:rsidR="005D5C21" w:rsidRPr="003515CA" w:rsidRDefault="00411DE7" w:rsidP="003A5166">
            <w:pPr>
              <w:pStyle w:val="TableParagraph"/>
              <w:jc w:val="center"/>
            </w:pPr>
            <w:r w:rsidRPr="003515CA">
              <w:t>Sekretaris Dinas</w:t>
            </w:r>
          </w:p>
        </w:tc>
        <w:tc>
          <w:tcPr>
            <w:tcW w:w="1740" w:type="dxa"/>
            <w:vAlign w:val="center"/>
          </w:tcPr>
          <w:p w14:paraId="7DC9E205" w14:textId="14B2AFB8" w:rsidR="005D5C21" w:rsidRPr="00AD71BE" w:rsidRDefault="00BF2334" w:rsidP="003A5166">
            <w:pPr>
              <w:pStyle w:val="TableParagraph"/>
              <w:jc w:val="center"/>
            </w:pPr>
            <w:r>
              <w:t>2024</w:t>
            </w:r>
          </w:p>
        </w:tc>
        <w:tc>
          <w:tcPr>
            <w:tcW w:w="1596" w:type="dxa"/>
            <w:vAlign w:val="center"/>
          </w:tcPr>
          <w:p w14:paraId="44F0CC02" w14:textId="00A849B1" w:rsidR="005D5C21" w:rsidRPr="003515CA" w:rsidRDefault="003A5166" w:rsidP="003A5166">
            <w:pPr>
              <w:pStyle w:val="TableParagraph"/>
              <w:jc w:val="center"/>
            </w:pPr>
            <w:r w:rsidRPr="003515CA">
              <w:t>Website</w:t>
            </w:r>
          </w:p>
        </w:tc>
        <w:tc>
          <w:tcPr>
            <w:tcW w:w="2132" w:type="dxa"/>
            <w:vAlign w:val="center"/>
          </w:tcPr>
          <w:p w14:paraId="64CF3BAC" w14:textId="10897AD3" w:rsidR="005D5C21" w:rsidRPr="003515CA" w:rsidRDefault="00415755" w:rsidP="003A5166">
            <w:pPr>
              <w:pStyle w:val="TableParagraph"/>
              <w:jc w:val="center"/>
            </w:pPr>
            <w:r>
              <w:t>Tidak Terbatas</w:t>
            </w:r>
          </w:p>
        </w:tc>
        <w:tc>
          <w:tcPr>
            <w:tcW w:w="2218" w:type="dxa"/>
            <w:vAlign w:val="center"/>
          </w:tcPr>
          <w:p w14:paraId="7D31123E" w14:textId="72837842" w:rsidR="005D5C21" w:rsidRPr="003515CA" w:rsidRDefault="003F489E" w:rsidP="00055A9C">
            <w:pPr>
              <w:pStyle w:val="TableParagraph"/>
              <w:ind w:left="172" w:right="203"/>
            </w:pPr>
            <w:r>
              <w:t>dishub.probolinggokota.go.id</w:t>
            </w:r>
          </w:p>
        </w:tc>
      </w:tr>
      <w:tr w:rsidR="00EB7BD6" w:rsidRPr="003515CA" w14:paraId="73CDB634" w14:textId="77777777" w:rsidTr="00A26B4C">
        <w:trPr>
          <w:trHeight w:val="241"/>
        </w:trPr>
        <w:tc>
          <w:tcPr>
            <w:tcW w:w="478" w:type="dxa"/>
            <w:vAlign w:val="center"/>
          </w:tcPr>
          <w:p w14:paraId="22388057" w14:textId="4BFDAD69" w:rsidR="00EB7BD6" w:rsidRPr="003515CA" w:rsidRDefault="003A5166" w:rsidP="003A5166">
            <w:pPr>
              <w:pStyle w:val="TableParagraph"/>
              <w:jc w:val="center"/>
            </w:pPr>
            <w:r w:rsidRPr="003515CA">
              <w:t>3.</w:t>
            </w:r>
          </w:p>
        </w:tc>
        <w:tc>
          <w:tcPr>
            <w:tcW w:w="2335" w:type="dxa"/>
            <w:vAlign w:val="center"/>
          </w:tcPr>
          <w:p w14:paraId="6CA05D00" w14:textId="64444A38" w:rsidR="00EB7BD6" w:rsidRPr="003515CA" w:rsidRDefault="000D11B5" w:rsidP="000D11B5">
            <w:pPr>
              <w:pStyle w:val="TableParagraph"/>
              <w:ind w:left="162"/>
            </w:pPr>
            <w:r>
              <w:t>Nama Program dan Kegiatan</w:t>
            </w:r>
            <w:r w:rsidR="0020720C" w:rsidRPr="003515CA">
              <w:t xml:space="preserve"> </w:t>
            </w:r>
            <w:r>
              <w:t xml:space="preserve">Dinas </w:t>
            </w:r>
            <w:r w:rsidR="0020720C" w:rsidRPr="003515CA">
              <w:t>Perhubungan Kota Probolinggo</w:t>
            </w:r>
          </w:p>
        </w:tc>
        <w:tc>
          <w:tcPr>
            <w:tcW w:w="3213" w:type="dxa"/>
            <w:vAlign w:val="center"/>
          </w:tcPr>
          <w:p w14:paraId="5F1CA935" w14:textId="02DE497D" w:rsidR="00EB7BD6" w:rsidRPr="003515CA" w:rsidRDefault="00AE2709" w:rsidP="003D6DA0">
            <w:pPr>
              <w:pStyle w:val="TableParagraph"/>
              <w:ind w:left="162"/>
            </w:pPr>
            <w:r w:rsidRPr="003515CA">
              <w:t>Daftar nama Program dan Kegiatan Dinas Perhubungan Kota Probolinggo</w:t>
            </w:r>
          </w:p>
        </w:tc>
        <w:tc>
          <w:tcPr>
            <w:tcW w:w="2582" w:type="dxa"/>
            <w:vAlign w:val="center"/>
          </w:tcPr>
          <w:p w14:paraId="699438C8" w14:textId="1FDD9861" w:rsidR="00EB7BD6" w:rsidRPr="003515CA" w:rsidRDefault="00411DE7" w:rsidP="003A5166">
            <w:pPr>
              <w:pStyle w:val="TableParagraph"/>
              <w:jc w:val="center"/>
            </w:pPr>
            <w:r w:rsidRPr="003515CA">
              <w:t>Sekretaris Dinas</w:t>
            </w:r>
          </w:p>
        </w:tc>
        <w:tc>
          <w:tcPr>
            <w:tcW w:w="1740" w:type="dxa"/>
            <w:vAlign w:val="center"/>
          </w:tcPr>
          <w:p w14:paraId="76534B63" w14:textId="7D94F5ED" w:rsidR="00EB7BD6" w:rsidRPr="00AD71BE" w:rsidRDefault="00BF2334" w:rsidP="003A5166">
            <w:pPr>
              <w:pStyle w:val="TableParagraph"/>
              <w:jc w:val="center"/>
            </w:pPr>
            <w:r>
              <w:t>2024</w:t>
            </w:r>
          </w:p>
        </w:tc>
        <w:tc>
          <w:tcPr>
            <w:tcW w:w="1596" w:type="dxa"/>
            <w:vAlign w:val="center"/>
          </w:tcPr>
          <w:p w14:paraId="74800308" w14:textId="1BF17659" w:rsidR="00EB7BD6" w:rsidRPr="003515CA" w:rsidRDefault="003A5166" w:rsidP="003A5166">
            <w:pPr>
              <w:pStyle w:val="TableParagraph"/>
              <w:jc w:val="center"/>
            </w:pPr>
            <w:r w:rsidRPr="003515CA">
              <w:t>Hardcopy dan Soft Copy</w:t>
            </w:r>
          </w:p>
        </w:tc>
        <w:tc>
          <w:tcPr>
            <w:tcW w:w="2132" w:type="dxa"/>
            <w:vAlign w:val="center"/>
          </w:tcPr>
          <w:p w14:paraId="6E0143AA" w14:textId="0539BDE8" w:rsidR="00EB7BD6" w:rsidRPr="003515CA" w:rsidRDefault="00415755" w:rsidP="003A5166">
            <w:pPr>
              <w:pStyle w:val="TableParagraph"/>
              <w:jc w:val="center"/>
            </w:pPr>
            <w:r>
              <w:t>Tidak Terbatas</w:t>
            </w:r>
          </w:p>
        </w:tc>
        <w:tc>
          <w:tcPr>
            <w:tcW w:w="2218" w:type="dxa"/>
            <w:vAlign w:val="center"/>
          </w:tcPr>
          <w:p w14:paraId="418DB10A" w14:textId="38A961BB" w:rsidR="00EB7BD6" w:rsidRPr="003515CA" w:rsidRDefault="003F489E" w:rsidP="00055A9C">
            <w:pPr>
              <w:pStyle w:val="TableParagraph"/>
              <w:ind w:left="172" w:right="203"/>
            </w:pPr>
            <w:r>
              <w:t>dishub.probolinggokota.go.id</w:t>
            </w:r>
          </w:p>
        </w:tc>
      </w:tr>
      <w:tr w:rsidR="00EB7BD6" w:rsidRPr="003515CA" w14:paraId="1EA28895" w14:textId="77777777" w:rsidTr="00A26B4C">
        <w:trPr>
          <w:trHeight w:val="241"/>
        </w:trPr>
        <w:tc>
          <w:tcPr>
            <w:tcW w:w="478" w:type="dxa"/>
            <w:vAlign w:val="center"/>
          </w:tcPr>
          <w:p w14:paraId="45DE4B08" w14:textId="5DF27E0B" w:rsidR="00EB7BD6" w:rsidRPr="003515CA" w:rsidRDefault="003A5166" w:rsidP="003A5166">
            <w:pPr>
              <w:pStyle w:val="TableParagraph"/>
              <w:jc w:val="center"/>
            </w:pPr>
            <w:r w:rsidRPr="003515CA">
              <w:t>4.</w:t>
            </w:r>
          </w:p>
        </w:tc>
        <w:tc>
          <w:tcPr>
            <w:tcW w:w="2335" w:type="dxa"/>
            <w:vAlign w:val="center"/>
          </w:tcPr>
          <w:p w14:paraId="7BF14F6A" w14:textId="27DE4236" w:rsidR="00EB7BD6" w:rsidRPr="003515CA" w:rsidRDefault="0020720C" w:rsidP="003D6DA0">
            <w:pPr>
              <w:pStyle w:val="TableParagraph"/>
              <w:ind w:left="162"/>
            </w:pPr>
            <w:r w:rsidRPr="003515CA">
              <w:t>Aset</w:t>
            </w:r>
          </w:p>
        </w:tc>
        <w:tc>
          <w:tcPr>
            <w:tcW w:w="3213" w:type="dxa"/>
            <w:vAlign w:val="center"/>
          </w:tcPr>
          <w:p w14:paraId="738089B8" w14:textId="30534E46" w:rsidR="00EB7BD6" w:rsidRPr="003515CA" w:rsidRDefault="00AE2709" w:rsidP="003D6DA0">
            <w:pPr>
              <w:pStyle w:val="TableParagraph"/>
              <w:ind w:left="162"/>
            </w:pPr>
            <w:r w:rsidRPr="003515CA">
              <w:t>Aset Dinas Perhubungan Kota Probolinggo</w:t>
            </w:r>
          </w:p>
        </w:tc>
        <w:tc>
          <w:tcPr>
            <w:tcW w:w="2582" w:type="dxa"/>
            <w:vAlign w:val="center"/>
          </w:tcPr>
          <w:p w14:paraId="25304D8F" w14:textId="132B7C82" w:rsidR="00EB7BD6" w:rsidRPr="003515CA" w:rsidRDefault="00411DE7" w:rsidP="003A5166">
            <w:pPr>
              <w:pStyle w:val="TableParagraph"/>
              <w:jc w:val="center"/>
            </w:pPr>
            <w:r w:rsidRPr="003515CA">
              <w:t>Sekretaris Dinas</w:t>
            </w:r>
          </w:p>
        </w:tc>
        <w:tc>
          <w:tcPr>
            <w:tcW w:w="1740" w:type="dxa"/>
            <w:vAlign w:val="center"/>
          </w:tcPr>
          <w:p w14:paraId="491C2836" w14:textId="5074A61B" w:rsidR="00EB7BD6" w:rsidRPr="00AD71BE" w:rsidRDefault="00BF2334" w:rsidP="003A5166">
            <w:pPr>
              <w:pStyle w:val="TableParagraph"/>
              <w:jc w:val="center"/>
            </w:pPr>
            <w:r>
              <w:t>2024</w:t>
            </w:r>
          </w:p>
        </w:tc>
        <w:tc>
          <w:tcPr>
            <w:tcW w:w="1596" w:type="dxa"/>
            <w:vAlign w:val="center"/>
          </w:tcPr>
          <w:p w14:paraId="583F8179" w14:textId="223CD630" w:rsidR="00EB7BD6" w:rsidRPr="003515CA" w:rsidRDefault="003A5166" w:rsidP="003A5166">
            <w:pPr>
              <w:pStyle w:val="TableParagraph"/>
              <w:jc w:val="center"/>
            </w:pPr>
            <w:r w:rsidRPr="003515CA">
              <w:t>Hardcopy dan Soft Copy</w:t>
            </w:r>
          </w:p>
        </w:tc>
        <w:tc>
          <w:tcPr>
            <w:tcW w:w="2132" w:type="dxa"/>
            <w:vAlign w:val="center"/>
          </w:tcPr>
          <w:p w14:paraId="1756E157" w14:textId="13372B2D" w:rsidR="00EB7BD6" w:rsidRPr="003515CA" w:rsidRDefault="00415755" w:rsidP="003A5166">
            <w:pPr>
              <w:pStyle w:val="TableParagraph"/>
              <w:jc w:val="center"/>
            </w:pPr>
            <w:r>
              <w:t>Tidak Terbatas</w:t>
            </w:r>
          </w:p>
        </w:tc>
        <w:tc>
          <w:tcPr>
            <w:tcW w:w="2218" w:type="dxa"/>
            <w:vAlign w:val="center"/>
          </w:tcPr>
          <w:p w14:paraId="7B0F8D09" w14:textId="55171009" w:rsidR="00EB7BD6" w:rsidRPr="003515CA" w:rsidRDefault="003F489E" w:rsidP="00055A9C">
            <w:pPr>
              <w:pStyle w:val="TableParagraph"/>
              <w:ind w:left="172" w:right="203"/>
            </w:pPr>
            <w:r>
              <w:t>dishub.probolinggokota.go.id</w:t>
            </w:r>
          </w:p>
        </w:tc>
      </w:tr>
      <w:tr w:rsidR="00EB7BD6" w:rsidRPr="003515CA" w14:paraId="5C7228CD" w14:textId="77777777" w:rsidTr="00A26B4C">
        <w:trPr>
          <w:trHeight w:val="241"/>
        </w:trPr>
        <w:tc>
          <w:tcPr>
            <w:tcW w:w="478" w:type="dxa"/>
            <w:vAlign w:val="center"/>
          </w:tcPr>
          <w:p w14:paraId="5C5E8EC6" w14:textId="3ADA513A" w:rsidR="00EB7BD6" w:rsidRPr="003515CA" w:rsidRDefault="003A5166" w:rsidP="003A5166">
            <w:pPr>
              <w:pStyle w:val="TableParagraph"/>
              <w:jc w:val="center"/>
            </w:pPr>
            <w:r w:rsidRPr="003515CA">
              <w:t>5.</w:t>
            </w:r>
          </w:p>
        </w:tc>
        <w:tc>
          <w:tcPr>
            <w:tcW w:w="2335" w:type="dxa"/>
            <w:vAlign w:val="center"/>
          </w:tcPr>
          <w:p w14:paraId="3298292F" w14:textId="6BDA42BA" w:rsidR="00EB7BD6" w:rsidRPr="003515CA" w:rsidRDefault="000D11B5" w:rsidP="003D6DA0">
            <w:pPr>
              <w:pStyle w:val="TableParagraph"/>
              <w:ind w:left="162"/>
            </w:pPr>
            <w:r>
              <w:t>Dokumen</w:t>
            </w:r>
            <w:r w:rsidR="0020720C" w:rsidRPr="003515CA">
              <w:t xml:space="preserve"> Pengadaan Barang dan Jasa</w:t>
            </w:r>
          </w:p>
        </w:tc>
        <w:tc>
          <w:tcPr>
            <w:tcW w:w="3213" w:type="dxa"/>
            <w:vAlign w:val="center"/>
          </w:tcPr>
          <w:p w14:paraId="1270AF18" w14:textId="18F33594" w:rsidR="00EB7BD6" w:rsidRPr="003515CA" w:rsidRDefault="000D11B5" w:rsidP="003D6DA0">
            <w:pPr>
              <w:pStyle w:val="TableParagraph"/>
              <w:ind w:left="162"/>
            </w:pPr>
            <w:r>
              <w:t>Dokumen</w:t>
            </w:r>
            <w:r w:rsidR="00AE2709" w:rsidRPr="003515CA">
              <w:t xml:space="preserve"> Pengadaan Barang dan Jasa</w:t>
            </w:r>
          </w:p>
        </w:tc>
        <w:tc>
          <w:tcPr>
            <w:tcW w:w="2582" w:type="dxa"/>
            <w:vAlign w:val="center"/>
          </w:tcPr>
          <w:p w14:paraId="07F9D5FB" w14:textId="065454B5" w:rsidR="00EB7BD6" w:rsidRPr="003515CA" w:rsidRDefault="00411DE7" w:rsidP="003A5166">
            <w:pPr>
              <w:pStyle w:val="TableParagraph"/>
              <w:jc w:val="center"/>
            </w:pPr>
            <w:r w:rsidRPr="003515CA">
              <w:t>Sekretaris Dinas</w:t>
            </w:r>
          </w:p>
        </w:tc>
        <w:tc>
          <w:tcPr>
            <w:tcW w:w="1740" w:type="dxa"/>
            <w:vAlign w:val="center"/>
          </w:tcPr>
          <w:p w14:paraId="1692C2BF" w14:textId="2C3C3684" w:rsidR="00EB7BD6" w:rsidRPr="00AD71BE" w:rsidRDefault="00BF2334" w:rsidP="003A5166">
            <w:pPr>
              <w:pStyle w:val="TableParagraph"/>
              <w:jc w:val="center"/>
            </w:pPr>
            <w:r>
              <w:t>2024</w:t>
            </w:r>
          </w:p>
        </w:tc>
        <w:tc>
          <w:tcPr>
            <w:tcW w:w="1596" w:type="dxa"/>
            <w:vAlign w:val="center"/>
          </w:tcPr>
          <w:p w14:paraId="1745D495" w14:textId="137496C9" w:rsidR="00EB7BD6" w:rsidRPr="003515CA" w:rsidRDefault="003A5166" w:rsidP="003A5166">
            <w:pPr>
              <w:pStyle w:val="TableParagraph"/>
              <w:jc w:val="center"/>
            </w:pPr>
            <w:r w:rsidRPr="003515CA">
              <w:t>Hardcopy dan Soft Copy</w:t>
            </w:r>
          </w:p>
        </w:tc>
        <w:tc>
          <w:tcPr>
            <w:tcW w:w="2132" w:type="dxa"/>
            <w:vAlign w:val="center"/>
          </w:tcPr>
          <w:p w14:paraId="6CF91EA2" w14:textId="4680122C" w:rsidR="00EB7BD6" w:rsidRPr="003515CA" w:rsidRDefault="00415755" w:rsidP="003A5166">
            <w:pPr>
              <w:pStyle w:val="TableParagraph"/>
              <w:jc w:val="center"/>
            </w:pPr>
            <w:r>
              <w:t>Tidak Terbatas</w:t>
            </w:r>
          </w:p>
        </w:tc>
        <w:tc>
          <w:tcPr>
            <w:tcW w:w="2218" w:type="dxa"/>
            <w:vAlign w:val="center"/>
          </w:tcPr>
          <w:p w14:paraId="2C192A22" w14:textId="70CEFF96" w:rsidR="00EB7BD6" w:rsidRPr="003515CA" w:rsidRDefault="003F489E" w:rsidP="00055A9C">
            <w:pPr>
              <w:pStyle w:val="TableParagraph"/>
              <w:ind w:left="172" w:right="203"/>
            </w:pPr>
            <w:r>
              <w:t>dishub.probolinggokota.go.id</w:t>
            </w:r>
          </w:p>
        </w:tc>
      </w:tr>
    </w:tbl>
    <w:p w14:paraId="3450FDDB" w14:textId="77777777" w:rsidR="005D5C21" w:rsidRDefault="005D5C21">
      <w:pPr>
        <w:pStyle w:val="BodyText"/>
        <w:spacing w:before="8"/>
        <w:rPr>
          <w:rFonts w:ascii="Times New Roman" w:hAnsi="Times New Roman" w:cs="Times New Roman"/>
          <w:b/>
          <w:sz w:val="22"/>
          <w:szCs w:val="22"/>
        </w:rPr>
      </w:pPr>
    </w:p>
    <w:p w14:paraId="554A7364" w14:textId="77777777" w:rsidR="00F773CE" w:rsidRPr="003515CA" w:rsidRDefault="00F773CE">
      <w:pPr>
        <w:pStyle w:val="BodyText"/>
        <w:spacing w:before="8"/>
        <w:rPr>
          <w:rFonts w:ascii="Times New Roman" w:hAnsi="Times New Roman" w:cs="Times New Roman"/>
          <w:b/>
          <w:sz w:val="22"/>
          <w:szCs w:val="22"/>
        </w:rPr>
      </w:pPr>
    </w:p>
    <w:p w14:paraId="22277800" w14:textId="59DA1EB3" w:rsidR="005D5C21" w:rsidRPr="003515CA" w:rsidRDefault="00A52AEA">
      <w:pPr>
        <w:pStyle w:val="ListParagraph"/>
        <w:numPr>
          <w:ilvl w:val="0"/>
          <w:numId w:val="1"/>
        </w:numPr>
        <w:tabs>
          <w:tab w:val="left" w:pos="495"/>
        </w:tabs>
        <w:spacing w:before="1" w:after="3"/>
        <w:rPr>
          <w:b/>
        </w:rPr>
      </w:pPr>
      <w:r w:rsidRPr="003515CA">
        <w:rPr>
          <w:b/>
        </w:rPr>
        <w:t>INFORMASI YANG SERTA MERTA</w:t>
      </w:r>
    </w:p>
    <w:tbl>
      <w:tblPr>
        <w:tblW w:w="0" w:type="auto"/>
        <w:tblInd w:w="2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2335"/>
        <w:gridCol w:w="3242"/>
        <w:gridCol w:w="2582"/>
        <w:gridCol w:w="1740"/>
        <w:gridCol w:w="1596"/>
        <w:gridCol w:w="2132"/>
        <w:gridCol w:w="2218"/>
      </w:tblGrid>
      <w:tr w:rsidR="005D5C21" w:rsidRPr="003515CA" w14:paraId="4F65DE85" w14:textId="77777777" w:rsidTr="005502FE">
        <w:trPr>
          <w:trHeight w:val="1183"/>
        </w:trPr>
        <w:tc>
          <w:tcPr>
            <w:tcW w:w="449" w:type="dxa"/>
            <w:shd w:val="clear" w:color="auto" w:fill="BDBDBD"/>
          </w:tcPr>
          <w:p w14:paraId="5F336FBD" w14:textId="77777777" w:rsidR="005D5C21" w:rsidRPr="003515CA" w:rsidRDefault="005D5C21" w:rsidP="00CF4214">
            <w:pPr>
              <w:pStyle w:val="TableParagraph"/>
              <w:spacing w:before="7"/>
              <w:jc w:val="center"/>
              <w:rPr>
                <w:b/>
              </w:rPr>
            </w:pPr>
          </w:p>
          <w:p w14:paraId="53529A66" w14:textId="77777777" w:rsidR="005D5C21" w:rsidRPr="003515CA" w:rsidRDefault="00B002A7" w:rsidP="00CF4214">
            <w:pPr>
              <w:pStyle w:val="TableParagraph"/>
              <w:spacing w:before="1"/>
              <w:ind w:left="105"/>
              <w:jc w:val="center"/>
              <w:rPr>
                <w:b/>
                <w:lang w:val="en-ID"/>
              </w:rPr>
            </w:pPr>
            <w:r w:rsidRPr="003515CA">
              <w:rPr>
                <w:b/>
                <w:w w:val="99"/>
              </w:rPr>
              <w:t>N</w:t>
            </w:r>
            <w:r w:rsidR="00757839" w:rsidRPr="003515CA">
              <w:rPr>
                <w:b/>
                <w:w w:val="99"/>
                <w:lang w:val="en-ID"/>
              </w:rPr>
              <w:t>o</w:t>
            </w:r>
          </w:p>
        </w:tc>
        <w:tc>
          <w:tcPr>
            <w:tcW w:w="2335" w:type="dxa"/>
            <w:shd w:val="clear" w:color="auto" w:fill="BDBDBD"/>
          </w:tcPr>
          <w:p w14:paraId="22FA14BF" w14:textId="77777777" w:rsidR="005D5C21" w:rsidRPr="003515CA" w:rsidRDefault="005D5C21" w:rsidP="00CF4214">
            <w:pPr>
              <w:pStyle w:val="TableParagraph"/>
              <w:spacing w:before="7"/>
              <w:jc w:val="center"/>
              <w:rPr>
                <w:b/>
              </w:rPr>
            </w:pPr>
          </w:p>
          <w:p w14:paraId="6EFAA71F" w14:textId="77777777" w:rsidR="005D5C21" w:rsidRPr="003515CA" w:rsidRDefault="00B002A7" w:rsidP="00CF4214">
            <w:pPr>
              <w:pStyle w:val="TableParagraph"/>
              <w:spacing w:before="1"/>
              <w:ind w:left="107"/>
              <w:jc w:val="center"/>
              <w:rPr>
                <w:b/>
              </w:rPr>
            </w:pPr>
            <w:r w:rsidRPr="003515CA">
              <w:rPr>
                <w:b/>
              </w:rPr>
              <w:t>Judul Informasi</w:t>
            </w:r>
          </w:p>
        </w:tc>
        <w:tc>
          <w:tcPr>
            <w:tcW w:w="3242" w:type="dxa"/>
            <w:shd w:val="clear" w:color="auto" w:fill="BDBDBD"/>
          </w:tcPr>
          <w:p w14:paraId="20EA31E5" w14:textId="77777777" w:rsidR="005D5C21" w:rsidRPr="003515CA" w:rsidRDefault="005D5C21" w:rsidP="00CF4214">
            <w:pPr>
              <w:pStyle w:val="TableParagraph"/>
              <w:spacing w:before="7"/>
              <w:jc w:val="center"/>
              <w:rPr>
                <w:b/>
              </w:rPr>
            </w:pPr>
          </w:p>
          <w:p w14:paraId="5388EBBE" w14:textId="77777777" w:rsidR="005D5C21" w:rsidRPr="003515CA" w:rsidRDefault="00B002A7" w:rsidP="00CF4214">
            <w:pPr>
              <w:pStyle w:val="TableParagraph"/>
              <w:spacing w:before="1"/>
              <w:ind w:left="105" w:right="1001"/>
              <w:jc w:val="center"/>
              <w:rPr>
                <w:b/>
              </w:rPr>
            </w:pPr>
            <w:r w:rsidRPr="003515CA">
              <w:rPr>
                <w:b/>
              </w:rPr>
              <w:t>Ringkasan Isi Informasi</w:t>
            </w:r>
          </w:p>
        </w:tc>
        <w:tc>
          <w:tcPr>
            <w:tcW w:w="2582" w:type="dxa"/>
            <w:shd w:val="clear" w:color="auto" w:fill="BDBDBD"/>
          </w:tcPr>
          <w:p w14:paraId="46C8B1CA" w14:textId="77777777" w:rsidR="005D5C21" w:rsidRPr="003515CA" w:rsidRDefault="005D5C21" w:rsidP="00CF4214">
            <w:pPr>
              <w:pStyle w:val="TableParagraph"/>
              <w:spacing w:before="7"/>
              <w:jc w:val="center"/>
              <w:rPr>
                <w:b/>
              </w:rPr>
            </w:pPr>
          </w:p>
          <w:p w14:paraId="1C595D17" w14:textId="77777777" w:rsidR="005D5C21" w:rsidRPr="003515CA" w:rsidRDefault="00B002A7" w:rsidP="00CF4214">
            <w:pPr>
              <w:pStyle w:val="TableParagraph"/>
              <w:spacing w:before="1"/>
              <w:ind w:left="108" w:right="440"/>
              <w:jc w:val="center"/>
              <w:rPr>
                <w:b/>
              </w:rPr>
            </w:pPr>
            <w:r w:rsidRPr="003515CA">
              <w:rPr>
                <w:b/>
              </w:rPr>
              <w:t>Penanggung Jawab Pembuat Informasi</w:t>
            </w:r>
          </w:p>
        </w:tc>
        <w:tc>
          <w:tcPr>
            <w:tcW w:w="1740" w:type="dxa"/>
            <w:shd w:val="clear" w:color="auto" w:fill="BDBDBD"/>
          </w:tcPr>
          <w:p w14:paraId="2B54F281" w14:textId="77777777" w:rsidR="005D5C21" w:rsidRPr="003515CA" w:rsidRDefault="00B002A7" w:rsidP="00CF4214">
            <w:pPr>
              <w:pStyle w:val="TableParagraph"/>
              <w:ind w:left="106"/>
              <w:jc w:val="center"/>
              <w:rPr>
                <w:b/>
              </w:rPr>
            </w:pPr>
            <w:r w:rsidRPr="003515CA">
              <w:rPr>
                <w:b/>
              </w:rPr>
              <w:t>Waktu Pembuatan / Penerbitan Informasi</w:t>
            </w:r>
          </w:p>
        </w:tc>
        <w:tc>
          <w:tcPr>
            <w:tcW w:w="1596" w:type="dxa"/>
            <w:shd w:val="clear" w:color="auto" w:fill="BDBDBD"/>
          </w:tcPr>
          <w:p w14:paraId="74E80CB6" w14:textId="77777777" w:rsidR="005D5C21" w:rsidRPr="003515CA" w:rsidRDefault="00B002A7" w:rsidP="00CF4214">
            <w:pPr>
              <w:pStyle w:val="TableParagraph"/>
              <w:spacing w:before="1"/>
              <w:ind w:left="106" w:right="436"/>
              <w:jc w:val="center"/>
              <w:rPr>
                <w:b/>
              </w:rPr>
            </w:pPr>
            <w:r w:rsidRPr="003515CA">
              <w:rPr>
                <w:b/>
              </w:rPr>
              <w:t>Bentuk Informasi Yang Tersedia</w:t>
            </w:r>
          </w:p>
        </w:tc>
        <w:tc>
          <w:tcPr>
            <w:tcW w:w="2132" w:type="dxa"/>
            <w:shd w:val="clear" w:color="auto" w:fill="BDBDBD"/>
          </w:tcPr>
          <w:p w14:paraId="053C97C2" w14:textId="77777777" w:rsidR="005D5C21" w:rsidRPr="003515CA" w:rsidRDefault="005D5C21" w:rsidP="00CF4214">
            <w:pPr>
              <w:pStyle w:val="TableParagraph"/>
              <w:spacing w:before="7"/>
              <w:jc w:val="center"/>
              <w:rPr>
                <w:b/>
              </w:rPr>
            </w:pPr>
          </w:p>
          <w:p w14:paraId="0096A7DA" w14:textId="77777777" w:rsidR="005D5C21" w:rsidRPr="003515CA" w:rsidRDefault="00B002A7" w:rsidP="00CF4214">
            <w:pPr>
              <w:pStyle w:val="TableParagraph"/>
              <w:spacing w:before="1"/>
              <w:ind w:left="106" w:right="472"/>
              <w:jc w:val="center"/>
              <w:rPr>
                <w:b/>
                <w:lang w:val="en-ID"/>
              </w:rPr>
            </w:pPr>
            <w:r w:rsidRPr="003515CA">
              <w:rPr>
                <w:b/>
              </w:rPr>
              <w:t>Jangka Waktu Penyimpanan</w:t>
            </w:r>
            <w:r w:rsidR="00252994" w:rsidRPr="003515CA">
              <w:rPr>
                <w:b/>
                <w:lang w:val="en-ID"/>
              </w:rPr>
              <w:t xml:space="preserve"> </w:t>
            </w:r>
            <w:proofErr w:type="spellStart"/>
            <w:r w:rsidR="00252994" w:rsidRPr="003515CA">
              <w:rPr>
                <w:b/>
                <w:lang w:val="en-ID"/>
              </w:rPr>
              <w:t>Arsip</w:t>
            </w:r>
            <w:proofErr w:type="spellEnd"/>
          </w:p>
        </w:tc>
        <w:tc>
          <w:tcPr>
            <w:tcW w:w="2218" w:type="dxa"/>
            <w:shd w:val="clear" w:color="auto" w:fill="BDBDBD"/>
          </w:tcPr>
          <w:p w14:paraId="2EB1F66A" w14:textId="77777777" w:rsidR="005D5C21" w:rsidRPr="003515CA" w:rsidRDefault="005D5C21" w:rsidP="00CF4214">
            <w:pPr>
              <w:pStyle w:val="TableParagraph"/>
              <w:spacing w:before="7"/>
              <w:jc w:val="center"/>
              <w:rPr>
                <w:b/>
              </w:rPr>
            </w:pPr>
          </w:p>
          <w:p w14:paraId="7C471E64" w14:textId="77777777" w:rsidR="005D5C21" w:rsidRPr="003515CA" w:rsidRDefault="00B002A7" w:rsidP="00CF4214">
            <w:pPr>
              <w:pStyle w:val="TableParagraph"/>
              <w:spacing w:before="1"/>
              <w:ind w:left="108" w:right="130"/>
              <w:jc w:val="center"/>
              <w:rPr>
                <w:b/>
              </w:rPr>
            </w:pPr>
            <w:r w:rsidRPr="003515CA">
              <w:rPr>
                <w:b/>
              </w:rPr>
              <w:t>Jenis MediaYang Memuat Informasi</w:t>
            </w:r>
          </w:p>
        </w:tc>
      </w:tr>
      <w:tr w:rsidR="005D5C21" w:rsidRPr="003515CA" w14:paraId="28F5E88C" w14:textId="77777777" w:rsidTr="005502FE">
        <w:trPr>
          <w:trHeight w:val="241"/>
        </w:trPr>
        <w:tc>
          <w:tcPr>
            <w:tcW w:w="449" w:type="dxa"/>
            <w:shd w:val="clear" w:color="auto" w:fill="BDBDBD"/>
          </w:tcPr>
          <w:p w14:paraId="1216840A" w14:textId="77777777" w:rsidR="005D5C21" w:rsidRPr="003515CA" w:rsidRDefault="00B002A7" w:rsidP="00CF4214">
            <w:pPr>
              <w:pStyle w:val="TableParagraph"/>
              <w:spacing w:line="222" w:lineRule="exact"/>
              <w:ind w:left="105"/>
              <w:jc w:val="center"/>
              <w:rPr>
                <w:b/>
              </w:rPr>
            </w:pPr>
            <w:r w:rsidRPr="003515CA">
              <w:rPr>
                <w:b/>
              </w:rPr>
              <w:t>1</w:t>
            </w:r>
          </w:p>
        </w:tc>
        <w:tc>
          <w:tcPr>
            <w:tcW w:w="2335" w:type="dxa"/>
            <w:shd w:val="clear" w:color="auto" w:fill="BDBDBD"/>
          </w:tcPr>
          <w:p w14:paraId="04D42072" w14:textId="77777777" w:rsidR="005D5C21" w:rsidRPr="003515CA" w:rsidRDefault="00B002A7" w:rsidP="00CF4214">
            <w:pPr>
              <w:pStyle w:val="TableParagraph"/>
              <w:spacing w:line="222" w:lineRule="exact"/>
              <w:ind w:left="107"/>
              <w:jc w:val="center"/>
              <w:rPr>
                <w:b/>
              </w:rPr>
            </w:pPr>
            <w:r w:rsidRPr="003515CA">
              <w:rPr>
                <w:b/>
              </w:rPr>
              <w:t>2</w:t>
            </w:r>
          </w:p>
        </w:tc>
        <w:tc>
          <w:tcPr>
            <w:tcW w:w="3242" w:type="dxa"/>
            <w:shd w:val="clear" w:color="auto" w:fill="BDBDBD"/>
          </w:tcPr>
          <w:p w14:paraId="58ED5A5A" w14:textId="77777777" w:rsidR="005D5C21" w:rsidRPr="003515CA" w:rsidRDefault="00B002A7" w:rsidP="00CF4214">
            <w:pPr>
              <w:pStyle w:val="TableParagraph"/>
              <w:spacing w:line="222" w:lineRule="exact"/>
              <w:ind w:left="105"/>
              <w:jc w:val="center"/>
              <w:rPr>
                <w:b/>
              </w:rPr>
            </w:pPr>
            <w:r w:rsidRPr="003515CA">
              <w:rPr>
                <w:b/>
              </w:rPr>
              <w:t>3</w:t>
            </w:r>
          </w:p>
        </w:tc>
        <w:tc>
          <w:tcPr>
            <w:tcW w:w="2582" w:type="dxa"/>
            <w:shd w:val="clear" w:color="auto" w:fill="BDBDBD"/>
          </w:tcPr>
          <w:p w14:paraId="24B01D97" w14:textId="77777777" w:rsidR="005D5C21" w:rsidRPr="003515CA" w:rsidRDefault="00B002A7" w:rsidP="00CF4214">
            <w:pPr>
              <w:pStyle w:val="TableParagraph"/>
              <w:spacing w:line="222" w:lineRule="exact"/>
              <w:ind w:left="108"/>
              <w:jc w:val="center"/>
              <w:rPr>
                <w:b/>
              </w:rPr>
            </w:pPr>
            <w:r w:rsidRPr="003515CA">
              <w:rPr>
                <w:b/>
              </w:rPr>
              <w:t>4</w:t>
            </w:r>
          </w:p>
        </w:tc>
        <w:tc>
          <w:tcPr>
            <w:tcW w:w="1740" w:type="dxa"/>
            <w:shd w:val="clear" w:color="auto" w:fill="BDBDBD"/>
          </w:tcPr>
          <w:p w14:paraId="136BFD1B" w14:textId="77777777" w:rsidR="005D5C21" w:rsidRPr="003515CA" w:rsidRDefault="00B002A7" w:rsidP="00CF4214">
            <w:pPr>
              <w:pStyle w:val="TableParagraph"/>
              <w:spacing w:line="222" w:lineRule="exact"/>
              <w:ind w:left="106"/>
              <w:jc w:val="center"/>
              <w:rPr>
                <w:b/>
              </w:rPr>
            </w:pPr>
            <w:r w:rsidRPr="003515CA">
              <w:rPr>
                <w:b/>
              </w:rPr>
              <w:t>5</w:t>
            </w:r>
          </w:p>
        </w:tc>
        <w:tc>
          <w:tcPr>
            <w:tcW w:w="1596" w:type="dxa"/>
            <w:shd w:val="clear" w:color="auto" w:fill="BDBDBD"/>
          </w:tcPr>
          <w:p w14:paraId="30D9A0B8" w14:textId="77777777" w:rsidR="005D5C21" w:rsidRPr="003515CA" w:rsidRDefault="00B002A7" w:rsidP="00CF4214">
            <w:pPr>
              <w:pStyle w:val="TableParagraph"/>
              <w:spacing w:line="222" w:lineRule="exact"/>
              <w:ind w:left="106"/>
              <w:jc w:val="center"/>
              <w:rPr>
                <w:b/>
              </w:rPr>
            </w:pPr>
            <w:r w:rsidRPr="003515CA">
              <w:rPr>
                <w:b/>
              </w:rPr>
              <w:t>6</w:t>
            </w:r>
          </w:p>
        </w:tc>
        <w:tc>
          <w:tcPr>
            <w:tcW w:w="2132" w:type="dxa"/>
            <w:shd w:val="clear" w:color="auto" w:fill="BDBDBD"/>
          </w:tcPr>
          <w:p w14:paraId="27F77741" w14:textId="77777777" w:rsidR="005D5C21" w:rsidRPr="003515CA" w:rsidRDefault="00B002A7" w:rsidP="00CF4214">
            <w:pPr>
              <w:pStyle w:val="TableParagraph"/>
              <w:spacing w:line="222" w:lineRule="exact"/>
              <w:ind w:left="106"/>
              <w:jc w:val="center"/>
              <w:rPr>
                <w:b/>
              </w:rPr>
            </w:pPr>
            <w:r w:rsidRPr="003515CA">
              <w:rPr>
                <w:b/>
              </w:rPr>
              <w:t>7</w:t>
            </w:r>
          </w:p>
        </w:tc>
        <w:tc>
          <w:tcPr>
            <w:tcW w:w="2218" w:type="dxa"/>
            <w:shd w:val="clear" w:color="auto" w:fill="BDBDBD"/>
          </w:tcPr>
          <w:p w14:paraId="5BA6CC3B" w14:textId="77777777" w:rsidR="005D5C21" w:rsidRPr="003515CA" w:rsidRDefault="00B002A7" w:rsidP="00CF4214">
            <w:pPr>
              <w:pStyle w:val="TableParagraph"/>
              <w:spacing w:line="222" w:lineRule="exact"/>
              <w:ind w:left="108"/>
              <w:jc w:val="center"/>
              <w:rPr>
                <w:b/>
              </w:rPr>
            </w:pPr>
            <w:r w:rsidRPr="003515CA">
              <w:rPr>
                <w:b/>
              </w:rPr>
              <w:t>8</w:t>
            </w:r>
          </w:p>
        </w:tc>
      </w:tr>
      <w:tr w:rsidR="005D5C21" w:rsidRPr="003515CA" w14:paraId="50AF70D7" w14:textId="77777777" w:rsidTr="005502FE">
        <w:trPr>
          <w:trHeight w:val="608"/>
        </w:trPr>
        <w:tc>
          <w:tcPr>
            <w:tcW w:w="449" w:type="dxa"/>
          </w:tcPr>
          <w:p w14:paraId="7CE71906" w14:textId="3AAA682C" w:rsidR="005D5C21" w:rsidRPr="003515CA" w:rsidRDefault="006C7F18" w:rsidP="006C7F18">
            <w:pPr>
              <w:pStyle w:val="TableParagraph"/>
              <w:jc w:val="center"/>
            </w:pPr>
            <w:r w:rsidRPr="003515CA">
              <w:t>1.</w:t>
            </w:r>
          </w:p>
        </w:tc>
        <w:tc>
          <w:tcPr>
            <w:tcW w:w="2335" w:type="dxa"/>
          </w:tcPr>
          <w:p w14:paraId="48B7F709" w14:textId="092CE784" w:rsidR="005D5C21" w:rsidRPr="003515CA" w:rsidRDefault="005C2B82" w:rsidP="005C2B82">
            <w:pPr>
              <w:pStyle w:val="TableParagraph"/>
              <w:ind w:left="191"/>
            </w:pPr>
            <w:r>
              <w:t>Rekayasa lalu lintas</w:t>
            </w:r>
          </w:p>
        </w:tc>
        <w:tc>
          <w:tcPr>
            <w:tcW w:w="3242" w:type="dxa"/>
            <w:vAlign w:val="center"/>
          </w:tcPr>
          <w:p w14:paraId="548CF7D9" w14:textId="15BEE3A2" w:rsidR="005D5C21" w:rsidRPr="005C2B82" w:rsidRDefault="005C2B82" w:rsidP="005C2B82">
            <w:pPr>
              <w:pStyle w:val="TableParagraph"/>
              <w:ind w:left="266"/>
            </w:pPr>
            <w:r w:rsidRPr="005C2B82">
              <w:t>Pengalihan arus lalu lintas pada event-event di Kota Probolinggo (Hari Raya Idul Fitri, Semipro, Nataru dll)</w:t>
            </w:r>
          </w:p>
        </w:tc>
        <w:tc>
          <w:tcPr>
            <w:tcW w:w="2582" w:type="dxa"/>
            <w:vAlign w:val="center"/>
          </w:tcPr>
          <w:p w14:paraId="3F0D2908" w14:textId="572F687C" w:rsidR="005D5C21" w:rsidRPr="005C2B82" w:rsidRDefault="005C2B82" w:rsidP="00520F44">
            <w:pPr>
              <w:pStyle w:val="TableParagraph"/>
              <w:jc w:val="center"/>
            </w:pPr>
            <w:r w:rsidRPr="005C2B82">
              <w:t>Bidang LLA</w:t>
            </w:r>
          </w:p>
        </w:tc>
        <w:tc>
          <w:tcPr>
            <w:tcW w:w="1740" w:type="dxa"/>
            <w:vAlign w:val="center"/>
          </w:tcPr>
          <w:p w14:paraId="76EBF2A4" w14:textId="50C84472" w:rsidR="005D5C21" w:rsidRPr="005C2B82" w:rsidRDefault="005C2B82" w:rsidP="00520F44">
            <w:pPr>
              <w:pStyle w:val="TableParagraph"/>
              <w:jc w:val="center"/>
            </w:pPr>
            <w:r w:rsidRPr="005C2B82">
              <w:t>2024</w:t>
            </w:r>
          </w:p>
        </w:tc>
        <w:tc>
          <w:tcPr>
            <w:tcW w:w="1596" w:type="dxa"/>
            <w:vAlign w:val="center"/>
          </w:tcPr>
          <w:p w14:paraId="54C87C81" w14:textId="0B055ABD" w:rsidR="005D5C21" w:rsidRPr="005C2B82" w:rsidRDefault="005C2B82" w:rsidP="00520F44">
            <w:pPr>
              <w:pStyle w:val="TableParagraph"/>
              <w:jc w:val="center"/>
            </w:pPr>
            <w:r w:rsidRPr="005C2B82">
              <w:t>Hardcopy dan Soft Copy</w:t>
            </w:r>
          </w:p>
        </w:tc>
        <w:tc>
          <w:tcPr>
            <w:tcW w:w="2132" w:type="dxa"/>
            <w:vAlign w:val="center"/>
          </w:tcPr>
          <w:p w14:paraId="2A5D55AE" w14:textId="6776B8E2" w:rsidR="005D5C21" w:rsidRPr="005C2B82" w:rsidRDefault="005C2B82" w:rsidP="00520F44">
            <w:pPr>
              <w:pStyle w:val="TableParagraph"/>
              <w:jc w:val="center"/>
            </w:pPr>
            <w:r w:rsidRPr="005C2B82">
              <w:t>1 (Satu) Tahun</w:t>
            </w:r>
          </w:p>
        </w:tc>
        <w:tc>
          <w:tcPr>
            <w:tcW w:w="2218" w:type="dxa"/>
          </w:tcPr>
          <w:p w14:paraId="59ACAE81" w14:textId="252E4E50" w:rsidR="005D5C21" w:rsidRPr="003515CA" w:rsidRDefault="005C2B82">
            <w:pPr>
              <w:pStyle w:val="TableParagraph"/>
            </w:pPr>
            <w:r>
              <w:t>dishub.probolinggokota.go.id</w:t>
            </w:r>
          </w:p>
        </w:tc>
      </w:tr>
    </w:tbl>
    <w:p w14:paraId="2BF8A2AB" w14:textId="77777777" w:rsidR="00520F44" w:rsidRPr="003515CA" w:rsidRDefault="00520F44">
      <w:pPr>
        <w:pStyle w:val="BodyText"/>
        <w:spacing w:before="8"/>
        <w:rPr>
          <w:rFonts w:ascii="Times New Roman" w:hAnsi="Times New Roman" w:cs="Times New Roman"/>
          <w:b/>
          <w:sz w:val="22"/>
          <w:szCs w:val="22"/>
        </w:rPr>
      </w:pPr>
    </w:p>
    <w:p w14:paraId="7C8533F6" w14:textId="77777777" w:rsidR="00520F44" w:rsidRDefault="00520F44">
      <w:pPr>
        <w:pStyle w:val="BodyText"/>
        <w:spacing w:before="8"/>
        <w:rPr>
          <w:rFonts w:ascii="Times New Roman" w:hAnsi="Times New Roman" w:cs="Times New Roman"/>
          <w:b/>
          <w:sz w:val="22"/>
          <w:szCs w:val="22"/>
        </w:rPr>
      </w:pPr>
    </w:p>
    <w:p w14:paraId="460EEC0D" w14:textId="77777777" w:rsidR="00F773CE" w:rsidRPr="003515CA" w:rsidRDefault="00F773CE">
      <w:pPr>
        <w:pStyle w:val="BodyText"/>
        <w:spacing w:before="8"/>
        <w:rPr>
          <w:rFonts w:ascii="Times New Roman" w:hAnsi="Times New Roman" w:cs="Times New Roman"/>
          <w:b/>
          <w:sz w:val="22"/>
          <w:szCs w:val="22"/>
        </w:rPr>
      </w:pPr>
    </w:p>
    <w:p w14:paraId="1B72F918" w14:textId="77777777" w:rsidR="00520F44" w:rsidRPr="003515CA" w:rsidRDefault="00520F44">
      <w:pPr>
        <w:pStyle w:val="BodyText"/>
        <w:spacing w:before="8"/>
        <w:rPr>
          <w:rFonts w:ascii="Times New Roman" w:hAnsi="Times New Roman" w:cs="Times New Roman"/>
          <w:b/>
          <w:sz w:val="22"/>
          <w:szCs w:val="22"/>
        </w:rPr>
      </w:pPr>
    </w:p>
    <w:p w14:paraId="24CAD940" w14:textId="77777777" w:rsidR="00520F44" w:rsidRDefault="00520F44">
      <w:pPr>
        <w:pStyle w:val="BodyText"/>
        <w:spacing w:before="8"/>
        <w:rPr>
          <w:rFonts w:ascii="Times New Roman" w:hAnsi="Times New Roman" w:cs="Times New Roman"/>
          <w:b/>
          <w:sz w:val="22"/>
          <w:szCs w:val="22"/>
        </w:rPr>
      </w:pPr>
    </w:p>
    <w:p w14:paraId="46E6D8DF" w14:textId="637D2569" w:rsidR="005D5C21" w:rsidRPr="003515CA" w:rsidRDefault="00A52AEA">
      <w:pPr>
        <w:pStyle w:val="ListParagraph"/>
        <w:numPr>
          <w:ilvl w:val="0"/>
          <w:numId w:val="1"/>
        </w:numPr>
        <w:tabs>
          <w:tab w:val="left" w:pos="495"/>
        </w:tabs>
        <w:spacing w:before="0" w:after="4"/>
        <w:rPr>
          <w:b/>
        </w:rPr>
      </w:pPr>
      <w:r w:rsidRPr="003515CA">
        <w:rPr>
          <w:b/>
        </w:rPr>
        <w:lastRenderedPageBreak/>
        <w:t>INFORMASI YANG TERSEDIA SETIAP</w:t>
      </w:r>
      <w:r w:rsidRPr="003515CA">
        <w:rPr>
          <w:b/>
          <w:spacing w:val="-8"/>
        </w:rPr>
        <w:t xml:space="preserve"> </w:t>
      </w:r>
      <w:r w:rsidRPr="003515CA">
        <w:rPr>
          <w:b/>
        </w:rPr>
        <w:t>SAAT</w:t>
      </w:r>
    </w:p>
    <w:tbl>
      <w:tblPr>
        <w:tblW w:w="0" w:type="auto"/>
        <w:tblInd w:w="2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2335"/>
        <w:gridCol w:w="3242"/>
        <w:gridCol w:w="2582"/>
        <w:gridCol w:w="1740"/>
        <w:gridCol w:w="1596"/>
        <w:gridCol w:w="2132"/>
        <w:gridCol w:w="2218"/>
      </w:tblGrid>
      <w:tr w:rsidR="005D5C21" w:rsidRPr="003515CA" w14:paraId="421A6AA5" w14:textId="77777777" w:rsidTr="00055A9C">
        <w:trPr>
          <w:trHeight w:val="1159"/>
        </w:trPr>
        <w:tc>
          <w:tcPr>
            <w:tcW w:w="449" w:type="dxa"/>
            <w:shd w:val="clear" w:color="auto" w:fill="BDBDBD"/>
          </w:tcPr>
          <w:p w14:paraId="211AB73C" w14:textId="77777777" w:rsidR="005D5C21" w:rsidRPr="003515CA" w:rsidRDefault="005D5C21" w:rsidP="00CF4214">
            <w:pPr>
              <w:pStyle w:val="TableParagraph"/>
              <w:spacing w:before="7"/>
              <w:jc w:val="center"/>
              <w:rPr>
                <w:b/>
              </w:rPr>
            </w:pPr>
          </w:p>
          <w:p w14:paraId="18F43292" w14:textId="77777777" w:rsidR="005D5C21" w:rsidRPr="003515CA" w:rsidRDefault="00B002A7" w:rsidP="00CF4214">
            <w:pPr>
              <w:pStyle w:val="TableParagraph"/>
              <w:spacing w:before="1"/>
              <w:ind w:left="105"/>
              <w:jc w:val="center"/>
              <w:rPr>
                <w:b/>
              </w:rPr>
            </w:pPr>
            <w:r w:rsidRPr="003515CA">
              <w:rPr>
                <w:b/>
                <w:w w:val="99"/>
              </w:rPr>
              <w:t>N</w:t>
            </w:r>
            <w:r w:rsidRPr="003515CA">
              <w:rPr>
                <w:b/>
              </w:rPr>
              <w:t>o</w:t>
            </w:r>
          </w:p>
        </w:tc>
        <w:tc>
          <w:tcPr>
            <w:tcW w:w="2335" w:type="dxa"/>
            <w:shd w:val="clear" w:color="auto" w:fill="BDBDBD"/>
          </w:tcPr>
          <w:p w14:paraId="6B44C03C" w14:textId="77777777" w:rsidR="005D5C21" w:rsidRPr="003515CA" w:rsidRDefault="005D5C21" w:rsidP="00CF4214">
            <w:pPr>
              <w:pStyle w:val="TableParagraph"/>
              <w:spacing w:before="7"/>
              <w:jc w:val="center"/>
              <w:rPr>
                <w:b/>
              </w:rPr>
            </w:pPr>
          </w:p>
          <w:p w14:paraId="478FBCA6" w14:textId="77777777" w:rsidR="005D5C21" w:rsidRPr="003515CA" w:rsidRDefault="00B002A7" w:rsidP="00CF4214">
            <w:pPr>
              <w:pStyle w:val="TableParagraph"/>
              <w:spacing w:before="1"/>
              <w:ind w:left="107"/>
              <w:jc w:val="center"/>
              <w:rPr>
                <w:b/>
              </w:rPr>
            </w:pPr>
            <w:r w:rsidRPr="003515CA">
              <w:rPr>
                <w:b/>
              </w:rPr>
              <w:t>Judul Informasi</w:t>
            </w:r>
          </w:p>
        </w:tc>
        <w:tc>
          <w:tcPr>
            <w:tcW w:w="3242" w:type="dxa"/>
            <w:shd w:val="clear" w:color="auto" w:fill="BDBDBD"/>
          </w:tcPr>
          <w:p w14:paraId="70451A12" w14:textId="77777777" w:rsidR="005D5C21" w:rsidRPr="003515CA" w:rsidRDefault="005D5C21" w:rsidP="00CF4214">
            <w:pPr>
              <w:pStyle w:val="TableParagraph"/>
              <w:spacing w:before="7"/>
              <w:jc w:val="center"/>
              <w:rPr>
                <w:b/>
              </w:rPr>
            </w:pPr>
          </w:p>
          <w:p w14:paraId="260628B7" w14:textId="77777777" w:rsidR="005D5C21" w:rsidRPr="003515CA" w:rsidRDefault="00B002A7" w:rsidP="00CF4214">
            <w:pPr>
              <w:pStyle w:val="TableParagraph"/>
              <w:spacing w:before="1"/>
              <w:ind w:left="105" w:right="1001"/>
              <w:jc w:val="center"/>
              <w:rPr>
                <w:b/>
              </w:rPr>
            </w:pPr>
            <w:r w:rsidRPr="003515CA">
              <w:rPr>
                <w:b/>
              </w:rPr>
              <w:t>Ringkasan Isi Informasi</w:t>
            </w:r>
          </w:p>
        </w:tc>
        <w:tc>
          <w:tcPr>
            <w:tcW w:w="2582" w:type="dxa"/>
            <w:shd w:val="clear" w:color="auto" w:fill="BDBDBD"/>
          </w:tcPr>
          <w:p w14:paraId="5554B7D7" w14:textId="77777777" w:rsidR="005D5C21" w:rsidRPr="003515CA" w:rsidRDefault="005D5C21" w:rsidP="00CF4214">
            <w:pPr>
              <w:pStyle w:val="TableParagraph"/>
              <w:spacing w:before="7"/>
              <w:jc w:val="center"/>
              <w:rPr>
                <w:b/>
              </w:rPr>
            </w:pPr>
          </w:p>
          <w:p w14:paraId="2E1D9843" w14:textId="77777777" w:rsidR="005D5C21" w:rsidRPr="003515CA" w:rsidRDefault="00B002A7" w:rsidP="00CF4214">
            <w:pPr>
              <w:pStyle w:val="TableParagraph"/>
              <w:spacing w:before="1"/>
              <w:ind w:left="108" w:right="440"/>
              <w:jc w:val="center"/>
              <w:rPr>
                <w:b/>
              </w:rPr>
            </w:pPr>
            <w:r w:rsidRPr="003515CA">
              <w:rPr>
                <w:b/>
              </w:rPr>
              <w:t>Penanggung Jawab Pembuat Informasi</w:t>
            </w:r>
          </w:p>
        </w:tc>
        <w:tc>
          <w:tcPr>
            <w:tcW w:w="1740" w:type="dxa"/>
            <w:shd w:val="clear" w:color="auto" w:fill="BDBDBD"/>
          </w:tcPr>
          <w:p w14:paraId="4066FE0F" w14:textId="77777777" w:rsidR="005D5C21" w:rsidRPr="003515CA" w:rsidRDefault="00B002A7" w:rsidP="00CF4214">
            <w:pPr>
              <w:pStyle w:val="TableParagraph"/>
              <w:ind w:left="106"/>
              <w:jc w:val="center"/>
              <w:rPr>
                <w:b/>
              </w:rPr>
            </w:pPr>
            <w:r w:rsidRPr="003515CA">
              <w:rPr>
                <w:b/>
              </w:rPr>
              <w:t>Waktu Pembuatan / Penerbitan Informasi</w:t>
            </w:r>
          </w:p>
        </w:tc>
        <w:tc>
          <w:tcPr>
            <w:tcW w:w="1596" w:type="dxa"/>
            <w:shd w:val="clear" w:color="auto" w:fill="BDBDBD"/>
          </w:tcPr>
          <w:p w14:paraId="4A2D565F" w14:textId="77777777" w:rsidR="005D5C21" w:rsidRPr="003515CA" w:rsidRDefault="00B002A7" w:rsidP="00CF4214">
            <w:pPr>
              <w:pStyle w:val="TableParagraph"/>
              <w:spacing w:before="1"/>
              <w:ind w:left="106" w:right="436"/>
              <w:jc w:val="center"/>
              <w:rPr>
                <w:b/>
              </w:rPr>
            </w:pPr>
            <w:r w:rsidRPr="003515CA">
              <w:rPr>
                <w:b/>
              </w:rPr>
              <w:t>Bentuk Informasi Yang Tersedia</w:t>
            </w:r>
          </w:p>
        </w:tc>
        <w:tc>
          <w:tcPr>
            <w:tcW w:w="2132" w:type="dxa"/>
            <w:shd w:val="clear" w:color="auto" w:fill="BDBDBD"/>
          </w:tcPr>
          <w:p w14:paraId="48575AF2" w14:textId="77777777" w:rsidR="005D5C21" w:rsidRPr="003515CA" w:rsidRDefault="005D5C21" w:rsidP="00CF4214">
            <w:pPr>
              <w:pStyle w:val="TableParagraph"/>
              <w:spacing w:before="7"/>
              <w:jc w:val="center"/>
              <w:rPr>
                <w:b/>
              </w:rPr>
            </w:pPr>
          </w:p>
          <w:p w14:paraId="5A48C6FC" w14:textId="77777777" w:rsidR="005D5C21" w:rsidRPr="003515CA" w:rsidRDefault="00B002A7" w:rsidP="00CF4214">
            <w:pPr>
              <w:pStyle w:val="TableParagraph"/>
              <w:spacing w:before="1"/>
              <w:ind w:left="106" w:right="472"/>
              <w:jc w:val="center"/>
              <w:rPr>
                <w:b/>
                <w:lang w:val="en-ID"/>
              </w:rPr>
            </w:pPr>
            <w:r w:rsidRPr="003515CA">
              <w:rPr>
                <w:b/>
              </w:rPr>
              <w:t>Jangka Waktu Penyimpanan</w:t>
            </w:r>
            <w:r w:rsidR="00252994" w:rsidRPr="003515CA">
              <w:rPr>
                <w:b/>
                <w:lang w:val="en-ID"/>
              </w:rPr>
              <w:t xml:space="preserve"> </w:t>
            </w:r>
            <w:proofErr w:type="spellStart"/>
            <w:r w:rsidR="00252994" w:rsidRPr="003515CA">
              <w:rPr>
                <w:b/>
                <w:lang w:val="en-ID"/>
              </w:rPr>
              <w:t>Arsip</w:t>
            </w:r>
            <w:proofErr w:type="spellEnd"/>
          </w:p>
        </w:tc>
        <w:tc>
          <w:tcPr>
            <w:tcW w:w="2218" w:type="dxa"/>
            <w:shd w:val="clear" w:color="auto" w:fill="BDBDBD"/>
          </w:tcPr>
          <w:p w14:paraId="35069FEB" w14:textId="77777777" w:rsidR="005D5C21" w:rsidRPr="003515CA" w:rsidRDefault="005D5C21" w:rsidP="00CF4214">
            <w:pPr>
              <w:pStyle w:val="TableParagraph"/>
              <w:spacing w:before="7"/>
              <w:jc w:val="center"/>
              <w:rPr>
                <w:b/>
              </w:rPr>
            </w:pPr>
          </w:p>
          <w:p w14:paraId="5A31C333" w14:textId="77777777" w:rsidR="005D5C21" w:rsidRPr="003515CA" w:rsidRDefault="00B002A7" w:rsidP="00CF4214">
            <w:pPr>
              <w:pStyle w:val="TableParagraph"/>
              <w:spacing w:before="1"/>
              <w:ind w:left="108" w:right="130"/>
              <w:jc w:val="center"/>
              <w:rPr>
                <w:b/>
              </w:rPr>
            </w:pPr>
            <w:r w:rsidRPr="003515CA">
              <w:rPr>
                <w:b/>
              </w:rPr>
              <w:t>Jenis MediaYang Memuat Informasi</w:t>
            </w:r>
          </w:p>
        </w:tc>
      </w:tr>
      <w:tr w:rsidR="005D5C21" w:rsidRPr="003515CA" w14:paraId="7F0AAA96" w14:textId="77777777" w:rsidTr="00055A9C">
        <w:trPr>
          <w:trHeight w:val="244"/>
        </w:trPr>
        <w:tc>
          <w:tcPr>
            <w:tcW w:w="449" w:type="dxa"/>
            <w:shd w:val="clear" w:color="auto" w:fill="BDBDBD"/>
          </w:tcPr>
          <w:p w14:paraId="0A7A2418" w14:textId="77777777" w:rsidR="005D5C21" w:rsidRPr="003515CA" w:rsidRDefault="00B002A7" w:rsidP="00CF4214">
            <w:pPr>
              <w:pStyle w:val="TableParagraph"/>
              <w:spacing w:line="225" w:lineRule="exact"/>
              <w:ind w:left="105"/>
              <w:jc w:val="center"/>
              <w:rPr>
                <w:b/>
              </w:rPr>
            </w:pPr>
            <w:r w:rsidRPr="003515CA">
              <w:rPr>
                <w:b/>
              </w:rPr>
              <w:t>1</w:t>
            </w:r>
          </w:p>
        </w:tc>
        <w:tc>
          <w:tcPr>
            <w:tcW w:w="2335" w:type="dxa"/>
            <w:shd w:val="clear" w:color="auto" w:fill="BDBDBD"/>
          </w:tcPr>
          <w:p w14:paraId="0AC772A1" w14:textId="77777777" w:rsidR="005D5C21" w:rsidRPr="003515CA" w:rsidRDefault="00B002A7" w:rsidP="00CF4214">
            <w:pPr>
              <w:pStyle w:val="TableParagraph"/>
              <w:spacing w:line="225" w:lineRule="exact"/>
              <w:ind w:left="107"/>
              <w:jc w:val="center"/>
              <w:rPr>
                <w:b/>
              </w:rPr>
            </w:pPr>
            <w:r w:rsidRPr="003515CA">
              <w:rPr>
                <w:b/>
              </w:rPr>
              <w:t>2</w:t>
            </w:r>
          </w:p>
        </w:tc>
        <w:tc>
          <w:tcPr>
            <w:tcW w:w="3242" w:type="dxa"/>
            <w:shd w:val="clear" w:color="auto" w:fill="BDBDBD"/>
          </w:tcPr>
          <w:p w14:paraId="20855006" w14:textId="77777777" w:rsidR="005D5C21" w:rsidRPr="003515CA" w:rsidRDefault="00B002A7" w:rsidP="00CF4214">
            <w:pPr>
              <w:pStyle w:val="TableParagraph"/>
              <w:spacing w:line="225" w:lineRule="exact"/>
              <w:ind w:left="105"/>
              <w:jc w:val="center"/>
              <w:rPr>
                <w:b/>
              </w:rPr>
            </w:pPr>
            <w:r w:rsidRPr="003515CA">
              <w:rPr>
                <w:b/>
              </w:rPr>
              <w:t>3</w:t>
            </w:r>
          </w:p>
        </w:tc>
        <w:tc>
          <w:tcPr>
            <w:tcW w:w="2582" w:type="dxa"/>
            <w:shd w:val="clear" w:color="auto" w:fill="BDBDBD"/>
          </w:tcPr>
          <w:p w14:paraId="355BBF3C" w14:textId="77777777" w:rsidR="005D5C21" w:rsidRPr="003515CA" w:rsidRDefault="00B002A7" w:rsidP="00CF4214">
            <w:pPr>
              <w:pStyle w:val="TableParagraph"/>
              <w:spacing w:line="225" w:lineRule="exact"/>
              <w:ind w:left="108"/>
              <w:jc w:val="center"/>
              <w:rPr>
                <w:b/>
              </w:rPr>
            </w:pPr>
            <w:r w:rsidRPr="003515CA">
              <w:rPr>
                <w:b/>
              </w:rPr>
              <w:t>4</w:t>
            </w:r>
          </w:p>
        </w:tc>
        <w:tc>
          <w:tcPr>
            <w:tcW w:w="1740" w:type="dxa"/>
            <w:shd w:val="clear" w:color="auto" w:fill="BDBDBD"/>
          </w:tcPr>
          <w:p w14:paraId="1BC43E76" w14:textId="77777777" w:rsidR="005D5C21" w:rsidRPr="003515CA" w:rsidRDefault="00B002A7" w:rsidP="00CF4214">
            <w:pPr>
              <w:pStyle w:val="TableParagraph"/>
              <w:spacing w:line="225" w:lineRule="exact"/>
              <w:ind w:left="106"/>
              <w:jc w:val="center"/>
              <w:rPr>
                <w:b/>
              </w:rPr>
            </w:pPr>
            <w:r w:rsidRPr="003515CA">
              <w:rPr>
                <w:b/>
              </w:rPr>
              <w:t>5</w:t>
            </w:r>
          </w:p>
        </w:tc>
        <w:tc>
          <w:tcPr>
            <w:tcW w:w="1596" w:type="dxa"/>
            <w:shd w:val="clear" w:color="auto" w:fill="BDBDBD"/>
          </w:tcPr>
          <w:p w14:paraId="529CEA4A" w14:textId="77777777" w:rsidR="005D5C21" w:rsidRPr="003515CA" w:rsidRDefault="00B002A7" w:rsidP="00CF4214">
            <w:pPr>
              <w:pStyle w:val="TableParagraph"/>
              <w:spacing w:line="225" w:lineRule="exact"/>
              <w:ind w:left="106"/>
              <w:jc w:val="center"/>
              <w:rPr>
                <w:b/>
              </w:rPr>
            </w:pPr>
            <w:r w:rsidRPr="003515CA">
              <w:rPr>
                <w:b/>
              </w:rPr>
              <w:t>6</w:t>
            </w:r>
          </w:p>
        </w:tc>
        <w:tc>
          <w:tcPr>
            <w:tcW w:w="2132" w:type="dxa"/>
            <w:shd w:val="clear" w:color="auto" w:fill="BDBDBD"/>
          </w:tcPr>
          <w:p w14:paraId="68D50647" w14:textId="77777777" w:rsidR="005D5C21" w:rsidRPr="003515CA" w:rsidRDefault="00B002A7" w:rsidP="00CF4214">
            <w:pPr>
              <w:pStyle w:val="TableParagraph"/>
              <w:spacing w:line="225" w:lineRule="exact"/>
              <w:ind w:left="106"/>
              <w:jc w:val="center"/>
              <w:rPr>
                <w:b/>
              </w:rPr>
            </w:pPr>
            <w:r w:rsidRPr="003515CA">
              <w:rPr>
                <w:b/>
              </w:rPr>
              <w:t>7</w:t>
            </w:r>
          </w:p>
        </w:tc>
        <w:tc>
          <w:tcPr>
            <w:tcW w:w="2218" w:type="dxa"/>
            <w:shd w:val="clear" w:color="auto" w:fill="BDBDBD"/>
          </w:tcPr>
          <w:p w14:paraId="4F5EB320" w14:textId="77777777" w:rsidR="005D5C21" w:rsidRPr="003515CA" w:rsidRDefault="00B002A7" w:rsidP="00CF4214">
            <w:pPr>
              <w:pStyle w:val="TableParagraph"/>
              <w:spacing w:line="225" w:lineRule="exact"/>
              <w:ind w:left="108"/>
              <w:jc w:val="center"/>
              <w:rPr>
                <w:b/>
              </w:rPr>
            </w:pPr>
            <w:r w:rsidRPr="003515CA">
              <w:rPr>
                <w:b/>
              </w:rPr>
              <w:t>8</w:t>
            </w:r>
          </w:p>
        </w:tc>
      </w:tr>
      <w:tr w:rsidR="005D5C21" w:rsidRPr="003515CA" w14:paraId="18B0E7D2" w14:textId="77777777" w:rsidTr="00055A9C">
        <w:trPr>
          <w:trHeight w:val="241"/>
        </w:trPr>
        <w:tc>
          <w:tcPr>
            <w:tcW w:w="449" w:type="dxa"/>
            <w:vAlign w:val="center"/>
          </w:tcPr>
          <w:p w14:paraId="573F4622" w14:textId="582296AA" w:rsidR="005D5C21" w:rsidRPr="003515CA" w:rsidRDefault="00DA57B4" w:rsidP="00772775">
            <w:pPr>
              <w:pStyle w:val="TableParagraph"/>
              <w:jc w:val="center"/>
            </w:pPr>
            <w:r w:rsidRPr="003515CA">
              <w:t>1.</w:t>
            </w:r>
          </w:p>
        </w:tc>
        <w:tc>
          <w:tcPr>
            <w:tcW w:w="2335" w:type="dxa"/>
            <w:vAlign w:val="center"/>
          </w:tcPr>
          <w:p w14:paraId="31727A1E" w14:textId="2C09CF54" w:rsidR="005D5C21" w:rsidRPr="003515CA" w:rsidRDefault="00DA57B4" w:rsidP="003D6DA0">
            <w:pPr>
              <w:pStyle w:val="TableParagraph"/>
              <w:ind w:left="191"/>
            </w:pPr>
            <w:r w:rsidRPr="003515CA">
              <w:t>Informasi tentang peraturan, keputusan dan kebijakan</w:t>
            </w:r>
          </w:p>
        </w:tc>
        <w:tc>
          <w:tcPr>
            <w:tcW w:w="3242" w:type="dxa"/>
            <w:vAlign w:val="center"/>
          </w:tcPr>
          <w:p w14:paraId="0FC39CBB" w14:textId="1C697A0B" w:rsidR="005D5C21" w:rsidRPr="003515CA" w:rsidRDefault="007C05C2" w:rsidP="003D6DA0">
            <w:pPr>
              <w:pStyle w:val="TableParagraph"/>
              <w:ind w:left="191"/>
            </w:pPr>
            <w:r w:rsidRPr="003515CA">
              <w:t>Informasi tentang peraturan, keputusan dan kebijakan Dinas Perhubungan Kota Probolinggo</w:t>
            </w:r>
          </w:p>
        </w:tc>
        <w:tc>
          <w:tcPr>
            <w:tcW w:w="2582" w:type="dxa"/>
            <w:vAlign w:val="center"/>
          </w:tcPr>
          <w:p w14:paraId="5E605E84" w14:textId="6AADED68" w:rsidR="005D5C21" w:rsidRPr="003515CA" w:rsidRDefault="00772775" w:rsidP="00772775">
            <w:pPr>
              <w:pStyle w:val="TableParagraph"/>
              <w:jc w:val="center"/>
            </w:pPr>
            <w:r w:rsidRPr="003515CA">
              <w:t>Sekretaris Dinas</w:t>
            </w:r>
          </w:p>
        </w:tc>
        <w:tc>
          <w:tcPr>
            <w:tcW w:w="1740" w:type="dxa"/>
            <w:vAlign w:val="center"/>
          </w:tcPr>
          <w:p w14:paraId="3216CAB7" w14:textId="39887A2D" w:rsidR="005D5C21" w:rsidRPr="00EB3CFC" w:rsidRDefault="00BF2334" w:rsidP="00772775">
            <w:pPr>
              <w:pStyle w:val="TableParagraph"/>
              <w:jc w:val="center"/>
            </w:pPr>
            <w:r>
              <w:t>2023</w:t>
            </w:r>
          </w:p>
        </w:tc>
        <w:tc>
          <w:tcPr>
            <w:tcW w:w="1596" w:type="dxa"/>
            <w:vAlign w:val="center"/>
          </w:tcPr>
          <w:p w14:paraId="2F6BA360" w14:textId="260C4975" w:rsidR="005D5C21" w:rsidRPr="003515CA" w:rsidRDefault="00772775" w:rsidP="00772775">
            <w:pPr>
              <w:pStyle w:val="TableParagraph"/>
              <w:jc w:val="center"/>
            </w:pPr>
            <w:r w:rsidRPr="003515CA">
              <w:t>Hardcopy dan Soft Copy</w:t>
            </w:r>
          </w:p>
        </w:tc>
        <w:tc>
          <w:tcPr>
            <w:tcW w:w="2132" w:type="dxa"/>
            <w:vAlign w:val="center"/>
          </w:tcPr>
          <w:p w14:paraId="4F676BFF" w14:textId="3A45FDFF" w:rsidR="005D5C21" w:rsidRPr="003515CA" w:rsidRDefault="00415755" w:rsidP="00772775">
            <w:pPr>
              <w:pStyle w:val="TableParagraph"/>
              <w:jc w:val="center"/>
            </w:pPr>
            <w:r>
              <w:t>Tidak Terbatas</w:t>
            </w:r>
          </w:p>
        </w:tc>
        <w:tc>
          <w:tcPr>
            <w:tcW w:w="2218" w:type="dxa"/>
            <w:vAlign w:val="center"/>
          </w:tcPr>
          <w:p w14:paraId="4DA6F279" w14:textId="503000EC" w:rsidR="005D5C21" w:rsidRPr="003515CA" w:rsidRDefault="003F489E" w:rsidP="002627CE">
            <w:pPr>
              <w:pStyle w:val="TableParagraph"/>
              <w:ind w:left="172" w:right="203"/>
            </w:pPr>
            <w:r>
              <w:t>dishub.probolinggokota.go.id</w:t>
            </w:r>
          </w:p>
        </w:tc>
      </w:tr>
      <w:tr w:rsidR="005D5C21" w:rsidRPr="003515CA" w14:paraId="31E23A46" w14:textId="77777777" w:rsidTr="00055A9C">
        <w:trPr>
          <w:trHeight w:val="241"/>
        </w:trPr>
        <w:tc>
          <w:tcPr>
            <w:tcW w:w="449" w:type="dxa"/>
            <w:vAlign w:val="center"/>
          </w:tcPr>
          <w:p w14:paraId="55BA314A" w14:textId="41FACEE6" w:rsidR="005D5C21" w:rsidRPr="003515CA" w:rsidRDefault="00DA57B4" w:rsidP="00772775">
            <w:pPr>
              <w:pStyle w:val="TableParagraph"/>
              <w:jc w:val="center"/>
            </w:pPr>
            <w:r w:rsidRPr="003515CA">
              <w:t>2.</w:t>
            </w:r>
          </w:p>
        </w:tc>
        <w:tc>
          <w:tcPr>
            <w:tcW w:w="2335" w:type="dxa"/>
            <w:vAlign w:val="center"/>
          </w:tcPr>
          <w:p w14:paraId="6301C117" w14:textId="67CCACE9" w:rsidR="005D5C21" w:rsidRPr="003515CA" w:rsidRDefault="00DA57B4" w:rsidP="003D6DA0">
            <w:pPr>
              <w:pStyle w:val="TableParagraph"/>
              <w:ind w:left="191"/>
            </w:pPr>
            <w:r w:rsidRPr="003515CA">
              <w:t>Sumber Daya Manusia</w:t>
            </w:r>
          </w:p>
        </w:tc>
        <w:tc>
          <w:tcPr>
            <w:tcW w:w="3242" w:type="dxa"/>
            <w:vAlign w:val="center"/>
          </w:tcPr>
          <w:p w14:paraId="55598E0F" w14:textId="726CE584" w:rsidR="005D5C21" w:rsidRPr="003515CA" w:rsidRDefault="007C05C2" w:rsidP="003D6DA0">
            <w:pPr>
              <w:pStyle w:val="TableParagraph"/>
              <w:ind w:left="191"/>
            </w:pPr>
            <w:r w:rsidRPr="003515CA">
              <w:t>Data Kepegawaian Dinas Perhubungan Kota Probolinggo</w:t>
            </w:r>
          </w:p>
        </w:tc>
        <w:tc>
          <w:tcPr>
            <w:tcW w:w="2582" w:type="dxa"/>
            <w:vAlign w:val="center"/>
          </w:tcPr>
          <w:p w14:paraId="67ABB535" w14:textId="6D265E97" w:rsidR="005D5C21" w:rsidRPr="003515CA" w:rsidRDefault="00772775" w:rsidP="00772775">
            <w:pPr>
              <w:pStyle w:val="TableParagraph"/>
              <w:jc w:val="center"/>
            </w:pPr>
            <w:r w:rsidRPr="003515CA">
              <w:t>Sekretaris Dinas</w:t>
            </w:r>
          </w:p>
        </w:tc>
        <w:tc>
          <w:tcPr>
            <w:tcW w:w="1740" w:type="dxa"/>
            <w:vAlign w:val="center"/>
          </w:tcPr>
          <w:p w14:paraId="41539157" w14:textId="3972271D" w:rsidR="005D5C21" w:rsidRPr="00EB3CFC" w:rsidRDefault="00BF2334" w:rsidP="00772775">
            <w:pPr>
              <w:pStyle w:val="TableParagraph"/>
              <w:jc w:val="center"/>
            </w:pPr>
            <w:r>
              <w:t>2023</w:t>
            </w:r>
          </w:p>
        </w:tc>
        <w:tc>
          <w:tcPr>
            <w:tcW w:w="1596" w:type="dxa"/>
            <w:vAlign w:val="center"/>
          </w:tcPr>
          <w:p w14:paraId="3DFB7D57" w14:textId="7A5BA45D" w:rsidR="005D5C21" w:rsidRPr="003515CA" w:rsidRDefault="00772775" w:rsidP="00772775">
            <w:pPr>
              <w:pStyle w:val="TableParagraph"/>
              <w:jc w:val="center"/>
            </w:pPr>
            <w:r w:rsidRPr="003515CA">
              <w:t>Hardcopy dan Soft Copy</w:t>
            </w:r>
          </w:p>
        </w:tc>
        <w:tc>
          <w:tcPr>
            <w:tcW w:w="2132" w:type="dxa"/>
            <w:vAlign w:val="center"/>
          </w:tcPr>
          <w:p w14:paraId="74043810" w14:textId="2A2DFB93" w:rsidR="005D5C21" w:rsidRPr="003515CA" w:rsidRDefault="00415755" w:rsidP="00772775">
            <w:pPr>
              <w:pStyle w:val="TableParagraph"/>
              <w:jc w:val="center"/>
            </w:pPr>
            <w:r>
              <w:t>Tidak Terbatas</w:t>
            </w:r>
          </w:p>
        </w:tc>
        <w:tc>
          <w:tcPr>
            <w:tcW w:w="2218" w:type="dxa"/>
            <w:vAlign w:val="center"/>
          </w:tcPr>
          <w:p w14:paraId="60E7A643" w14:textId="5CA03912" w:rsidR="005D5C21" w:rsidRPr="003515CA" w:rsidRDefault="003F489E" w:rsidP="002627CE">
            <w:pPr>
              <w:pStyle w:val="TableParagraph"/>
              <w:ind w:left="172" w:right="203"/>
            </w:pPr>
            <w:r>
              <w:t>dishub.probolinggokota.go.id</w:t>
            </w:r>
          </w:p>
        </w:tc>
      </w:tr>
      <w:tr w:rsidR="00DA57B4" w:rsidRPr="003515CA" w14:paraId="10AC3602" w14:textId="77777777" w:rsidTr="00055A9C">
        <w:trPr>
          <w:trHeight w:val="241"/>
        </w:trPr>
        <w:tc>
          <w:tcPr>
            <w:tcW w:w="449" w:type="dxa"/>
            <w:vAlign w:val="center"/>
          </w:tcPr>
          <w:p w14:paraId="1E6C9DD3" w14:textId="0A32944B" w:rsidR="00DA57B4" w:rsidRPr="003515CA" w:rsidRDefault="00DA57B4" w:rsidP="00772775">
            <w:pPr>
              <w:pStyle w:val="TableParagraph"/>
              <w:jc w:val="center"/>
            </w:pPr>
            <w:r w:rsidRPr="003515CA">
              <w:t>3.</w:t>
            </w:r>
          </w:p>
        </w:tc>
        <w:tc>
          <w:tcPr>
            <w:tcW w:w="2335" w:type="dxa"/>
            <w:vAlign w:val="center"/>
          </w:tcPr>
          <w:p w14:paraId="47EF676B" w14:textId="4466DBDC" w:rsidR="00DA57B4" w:rsidRPr="003515CA" w:rsidRDefault="000127D7" w:rsidP="000127D7">
            <w:pPr>
              <w:pStyle w:val="TableParagraph"/>
              <w:ind w:left="191"/>
            </w:pPr>
            <w:r>
              <w:t>Data Perlengkapan Jalan</w:t>
            </w:r>
            <w:r w:rsidR="00DA57B4" w:rsidRPr="003515CA">
              <w:t xml:space="preserve"> Dinas Perhubungan Kota Probolinggo</w:t>
            </w:r>
          </w:p>
        </w:tc>
        <w:tc>
          <w:tcPr>
            <w:tcW w:w="3242" w:type="dxa"/>
            <w:vAlign w:val="center"/>
          </w:tcPr>
          <w:p w14:paraId="465F3D73" w14:textId="4163605B" w:rsidR="00DA57B4" w:rsidRPr="003515CA" w:rsidRDefault="007C05C2" w:rsidP="003D6DA0">
            <w:pPr>
              <w:pStyle w:val="TableParagraph"/>
              <w:ind w:left="191"/>
            </w:pPr>
            <w:r w:rsidRPr="003515CA">
              <w:t>Data Angkutan Jalan, PJU, Traffict Light, CCTV, rambu, marka dll</w:t>
            </w:r>
          </w:p>
        </w:tc>
        <w:tc>
          <w:tcPr>
            <w:tcW w:w="2582" w:type="dxa"/>
            <w:vAlign w:val="center"/>
          </w:tcPr>
          <w:p w14:paraId="4EC54CDA" w14:textId="2AA56D61" w:rsidR="00DA57B4" w:rsidRPr="003515CA" w:rsidRDefault="00772775" w:rsidP="00772775">
            <w:pPr>
              <w:pStyle w:val="TableParagraph"/>
              <w:jc w:val="center"/>
            </w:pPr>
            <w:r w:rsidRPr="003515CA">
              <w:t>Sekretaris Dinas, Kepala Bidang</w:t>
            </w:r>
          </w:p>
        </w:tc>
        <w:tc>
          <w:tcPr>
            <w:tcW w:w="1740" w:type="dxa"/>
            <w:vAlign w:val="center"/>
          </w:tcPr>
          <w:p w14:paraId="02222C81" w14:textId="781C6D14" w:rsidR="00DA57B4" w:rsidRPr="00EB3CFC" w:rsidRDefault="00BF2334" w:rsidP="00772775">
            <w:pPr>
              <w:pStyle w:val="TableParagraph"/>
              <w:jc w:val="center"/>
            </w:pPr>
            <w:r>
              <w:t>2024</w:t>
            </w:r>
          </w:p>
        </w:tc>
        <w:tc>
          <w:tcPr>
            <w:tcW w:w="1596" w:type="dxa"/>
            <w:vAlign w:val="center"/>
          </w:tcPr>
          <w:p w14:paraId="7411F427" w14:textId="128CD380" w:rsidR="00DA57B4" w:rsidRPr="003515CA" w:rsidRDefault="00772775" w:rsidP="00772775">
            <w:pPr>
              <w:pStyle w:val="TableParagraph"/>
              <w:jc w:val="center"/>
            </w:pPr>
            <w:r w:rsidRPr="003515CA">
              <w:t>Hardcopy dan Soft Copy</w:t>
            </w:r>
          </w:p>
        </w:tc>
        <w:tc>
          <w:tcPr>
            <w:tcW w:w="2132" w:type="dxa"/>
            <w:vAlign w:val="center"/>
          </w:tcPr>
          <w:p w14:paraId="6FD06B36" w14:textId="52B0D4E0" w:rsidR="00DA57B4" w:rsidRPr="003515CA" w:rsidRDefault="00415755" w:rsidP="00772775">
            <w:pPr>
              <w:pStyle w:val="TableParagraph"/>
              <w:jc w:val="center"/>
            </w:pPr>
            <w:r>
              <w:t xml:space="preserve">Tidak Terbatas </w:t>
            </w:r>
          </w:p>
        </w:tc>
        <w:tc>
          <w:tcPr>
            <w:tcW w:w="2218" w:type="dxa"/>
            <w:vAlign w:val="center"/>
          </w:tcPr>
          <w:p w14:paraId="29ADEEBB" w14:textId="09BA517E" w:rsidR="00DA57B4" w:rsidRPr="003515CA" w:rsidRDefault="003F489E" w:rsidP="002627CE">
            <w:pPr>
              <w:pStyle w:val="TableParagraph"/>
              <w:ind w:left="172" w:right="203"/>
            </w:pPr>
            <w:r>
              <w:t>dishub.probolinggokota.go.id</w:t>
            </w:r>
          </w:p>
        </w:tc>
      </w:tr>
      <w:tr w:rsidR="00DA57B4" w:rsidRPr="003515CA" w14:paraId="5B291CC8" w14:textId="77777777" w:rsidTr="00055A9C">
        <w:trPr>
          <w:trHeight w:val="241"/>
        </w:trPr>
        <w:tc>
          <w:tcPr>
            <w:tcW w:w="449" w:type="dxa"/>
            <w:vAlign w:val="center"/>
          </w:tcPr>
          <w:p w14:paraId="39A09570" w14:textId="516FB253" w:rsidR="00DA57B4" w:rsidRPr="003515CA" w:rsidRDefault="00DA57B4" w:rsidP="00772775">
            <w:pPr>
              <w:pStyle w:val="TableParagraph"/>
              <w:jc w:val="center"/>
            </w:pPr>
            <w:r w:rsidRPr="003515CA">
              <w:t>4.</w:t>
            </w:r>
          </w:p>
        </w:tc>
        <w:tc>
          <w:tcPr>
            <w:tcW w:w="2335" w:type="dxa"/>
            <w:vAlign w:val="center"/>
          </w:tcPr>
          <w:p w14:paraId="6091B1B1" w14:textId="7C0EA025" w:rsidR="00DA57B4" w:rsidRPr="003515CA" w:rsidRDefault="00DA57B4" w:rsidP="003D6DA0">
            <w:pPr>
              <w:pStyle w:val="TableParagraph"/>
              <w:ind w:left="191"/>
            </w:pPr>
            <w:r w:rsidRPr="003515CA">
              <w:t>Informasi dokumen keuangan</w:t>
            </w:r>
          </w:p>
        </w:tc>
        <w:tc>
          <w:tcPr>
            <w:tcW w:w="3242" w:type="dxa"/>
            <w:vAlign w:val="center"/>
          </w:tcPr>
          <w:p w14:paraId="505AC27E" w14:textId="676D4DCD" w:rsidR="00DA57B4" w:rsidRPr="003515CA" w:rsidRDefault="007C05C2" w:rsidP="003D6DA0">
            <w:pPr>
              <w:pStyle w:val="TableParagraph"/>
              <w:ind w:left="191"/>
            </w:pPr>
            <w:r w:rsidRPr="003515CA">
              <w:t>Informasi dokumen keuangan Dinas Perhubungan Kota Probolinggo (Renstra, SIRUP, KUA dan DPA)</w:t>
            </w:r>
          </w:p>
        </w:tc>
        <w:tc>
          <w:tcPr>
            <w:tcW w:w="2582" w:type="dxa"/>
            <w:vAlign w:val="center"/>
          </w:tcPr>
          <w:p w14:paraId="44E44AE4" w14:textId="48A4D70A" w:rsidR="00DA57B4" w:rsidRPr="003515CA" w:rsidRDefault="00772775" w:rsidP="00772775">
            <w:pPr>
              <w:pStyle w:val="TableParagraph"/>
              <w:jc w:val="center"/>
            </w:pPr>
            <w:r w:rsidRPr="003515CA">
              <w:t>Sekretaris Dinas</w:t>
            </w:r>
          </w:p>
        </w:tc>
        <w:tc>
          <w:tcPr>
            <w:tcW w:w="1740" w:type="dxa"/>
            <w:vAlign w:val="center"/>
          </w:tcPr>
          <w:p w14:paraId="0519F4FB" w14:textId="73737E89" w:rsidR="00DA57B4" w:rsidRPr="00EB3CFC" w:rsidRDefault="00BF2334" w:rsidP="00772775">
            <w:pPr>
              <w:pStyle w:val="TableParagraph"/>
              <w:jc w:val="center"/>
            </w:pPr>
            <w:r>
              <w:t>2024</w:t>
            </w:r>
            <w:bookmarkStart w:id="0" w:name="_GoBack"/>
            <w:bookmarkEnd w:id="0"/>
          </w:p>
        </w:tc>
        <w:tc>
          <w:tcPr>
            <w:tcW w:w="1596" w:type="dxa"/>
            <w:vAlign w:val="center"/>
          </w:tcPr>
          <w:p w14:paraId="4FD80717" w14:textId="5C686A08" w:rsidR="00DA57B4" w:rsidRPr="003515CA" w:rsidRDefault="00772775" w:rsidP="00772775">
            <w:pPr>
              <w:pStyle w:val="TableParagraph"/>
              <w:jc w:val="center"/>
            </w:pPr>
            <w:r w:rsidRPr="003515CA">
              <w:t>Hardcopy dan Soft Copy</w:t>
            </w:r>
          </w:p>
        </w:tc>
        <w:tc>
          <w:tcPr>
            <w:tcW w:w="2132" w:type="dxa"/>
            <w:vAlign w:val="center"/>
          </w:tcPr>
          <w:p w14:paraId="2D94E941" w14:textId="64E383F8" w:rsidR="00DA57B4" w:rsidRPr="003515CA" w:rsidRDefault="00415755" w:rsidP="00772775">
            <w:pPr>
              <w:pStyle w:val="TableParagraph"/>
              <w:jc w:val="center"/>
            </w:pPr>
            <w:r>
              <w:t>Tidak Terbatas</w:t>
            </w:r>
          </w:p>
        </w:tc>
        <w:tc>
          <w:tcPr>
            <w:tcW w:w="2218" w:type="dxa"/>
            <w:vAlign w:val="center"/>
          </w:tcPr>
          <w:p w14:paraId="44C52BAB" w14:textId="4BD4FC1B" w:rsidR="00DA57B4" w:rsidRPr="003515CA" w:rsidRDefault="003F489E" w:rsidP="002627CE">
            <w:pPr>
              <w:pStyle w:val="TableParagraph"/>
              <w:ind w:left="172" w:right="203"/>
            </w:pPr>
            <w:r>
              <w:t>dishub.probolinggokota.go.id</w:t>
            </w:r>
          </w:p>
        </w:tc>
      </w:tr>
    </w:tbl>
    <w:p w14:paraId="4EE2526A" w14:textId="77777777" w:rsidR="005D5C21" w:rsidRDefault="005D5C21">
      <w:pPr>
        <w:pStyle w:val="BodyText"/>
        <w:spacing w:before="8"/>
        <w:rPr>
          <w:rFonts w:ascii="Times New Roman" w:hAnsi="Times New Roman" w:cs="Times New Roman"/>
          <w:b/>
          <w:sz w:val="22"/>
          <w:szCs w:val="22"/>
        </w:rPr>
      </w:pPr>
    </w:p>
    <w:p w14:paraId="52943CC9" w14:textId="77777777" w:rsidR="00342703" w:rsidRDefault="00342703">
      <w:pPr>
        <w:pStyle w:val="BodyText"/>
        <w:spacing w:before="8"/>
        <w:rPr>
          <w:rFonts w:ascii="Times New Roman" w:hAnsi="Times New Roman" w:cs="Times New Roman"/>
          <w:b/>
          <w:sz w:val="22"/>
          <w:szCs w:val="22"/>
        </w:rPr>
      </w:pPr>
    </w:p>
    <w:p w14:paraId="5B80952E" w14:textId="7C57F58D" w:rsidR="005D5C21" w:rsidRPr="003515CA" w:rsidRDefault="00A52AEA">
      <w:pPr>
        <w:pStyle w:val="ListParagraph"/>
        <w:numPr>
          <w:ilvl w:val="0"/>
          <w:numId w:val="1"/>
        </w:numPr>
        <w:tabs>
          <w:tab w:val="left" w:pos="495"/>
        </w:tabs>
        <w:spacing w:before="0" w:after="4"/>
        <w:rPr>
          <w:b/>
        </w:rPr>
      </w:pPr>
      <w:r w:rsidRPr="003515CA">
        <w:rPr>
          <w:b/>
        </w:rPr>
        <w:t>DAFTAR INFORMASI YANG</w:t>
      </w:r>
      <w:r w:rsidRPr="003515CA">
        <w:rPr>
          <w:b/>
          <w:spacing w:val="-9"/>
        </w:rPr>
        <w:t xml:space="preserve"> </w:t>
      </w:r>
      <w:r w:rsidRPr="003515CA">
        <w:rPr>
          <w:b/>
        </w:rPr>
        <w:t>DIKECUALIKAN</w:t>
      </w:r>
    </w:p>
    <w:tbl>
      <w:tblPr>
        <w:tblW w:w="0" w:type="auto"/>
        <w:tblInd w:w="2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3309"/>
        <w:gridCol w:w="2977"/>
        <w:gridCol w:w="3827"/>
        <w:gridCol w:w="3544"/>
        <w:gridCol w:w="2268"/>
      </w:tblGrid>
      <w:tr w:rsidR="005D5C21" w:rsidRPr="003515CA" w14:paraId="4CE06B1A" w14:textId="77777777" w:rsidTr="00F363E8">
        <w:trPr>
          <w:trHeight w:val="462"/>
        </w:trPr>
        <w:tc>
          <w:tcPr>
            <w:tcW w:w="449" w:type="dxa"/>
            <w:vMerge w:val="restart"/>
            <w:shd w:val="clear" w:color="auto" w:fill="BDBDBD"/>
          </w:tcPr>
          <w:p w14:paraId="6EE7FC65" w14:textId="77777777" w:rsidR="005D5C21" w:rsidRPr="003515CA" w:rsidRDefault="005D5C21" w:rsidP="00CF4214">
            <w:pPr>
              <w:pStyle w:val="TableParagraph"/>
              <w:spacing w:before="7"/>
              <w:jc w:val="center"/>
              <w:rPr>
                <w:b/>
              </w:rPr>
            </w:pPr>
          </w:p>
          <w:p w14:paraId="54CAA41A" w14:textId="77777777" w:rsidR="005D5C21" w:rsidRPr="003515CA" w:rsidRDefault="00B002A7" w:rsidP="00CF4214">
            <w:pPr>
              <w:pStyle w:val="TableParagraph"/>
              <w:ind w:left="105"/>
              <w:jc w:val="center"/>
              <w:rPr>
                <w:b/>
              </w:rPr>
            </w:pPr>
            <w:r w:rsidRPr="003515CA">
              <w:rPr>
                <w:b/>
                <w:w w:val="99"/>
              </w:rPr>
              <w:t>N</w:t>
            </w:r>
            <w:r w:rsidRPr="003515CA">
              <w:rPr>
                <w:b/>
              </w:rPr>
              <w:t>o</w:t>
            </w:r>
          </w:p>
        </w:tc>
        <w:tc>
          <w:tcPr>
            <w:tcW w:w="3309" w:type="dxa"/>
            <w:vMerge w:val="restart"/>
            <w:shd w:val="clear" w:color="auto" w:fill="BDBDBD"/>
          </w:tcPr>
          <w:p w14:paraId="7D066B8F" w14:textId="77777777" w:rsidR="005D5C21" w:rsidRPr="003515CA" w:rsidRDefault="005D5C21" w:rsidP="00CF4214">
            <w:pPr>
              <w:pStyle w:val="TableParagraph"/>
              <w:spacing w:before="7"/>
              <w:jc w:val="center"/>
              <w:rPr>
                <w:b/>
              </w:rPr>
            </w:pPr>
          </w:p>
          <w:p w14:paraId="7A593F49" w14:textId="77777777" w:rsidR="005D5C21" w:rsidRPr="003515CA" w:rsidRDefault="00B002A7" w:rsidP="00CF4214">
            <w:pPr>
              <w:pStyle w:val="TableParagraph"/>
              <w:ind w:left="107"/>
              <w:jc w:val="center"/>
              <w:rPr>
                <w:b/>
                <w:lang w:val="en-ID"/>
              </w:rPr>
            </w:pPr>
            <w:r w:rsidRPr="003515CA">
              <w:rPr>
                <w:b/>
              </w:rPr>
              <w:t>Jenis Informasi</w:t>
            </w:r>
            <w:r w:rsidR="00CF4214" w:rsidRPr="003515CA">
              <w:rPr>
                <w:b/>
                <w:lang w:val="en-ID"/>
              </w:rPr>
              <w:t xml:space="preserve"> </w:t>
            </w:r>
            <w:proofErr w:type="spellStart"/>
            <w:r w:rsidR="00CF4214" w:rsidRPr="003515CA">
              <w:rPr>
                <w:b/>
                <w:lang w:val="en-ID"/>
              </w:rPr>
              <w:t>tertentu</w:t>
            </w:r>
            <w:proofErr w:type="spellEnd"/>
            <w:r w:rsidR="00CF4214" w:rsidRPr="003515CA">
              <w:rPr>
                <w:b/>
                <w:lang w:val="en-ID"/>
              </w:rPr>
              <w:t xml:space="preserve"> yang </w:t>
            </w:r>
            <w:proofErr w:type="spellStart"/>
            <w:r w:rsidR="00CF4214" w:rsidRPr="003515CA">
              <w:rPr>
                <w:b/>
                <w:lang w:val="en-ID"/>
              </w:rPr>
              <w:t>akan</w:t>
            </w:r>
            <w:proofErr w:type="spellEnd"/>
            <w:r w:rsidR="00CF4214" w:rsidRPr="003515CA">
              <w:rPr>
                <w:b/>
                <w:lang w:val="en-ID"/>
              </w:rPr>
              <w:t xml:space="preserve"> </w:t>
            </w:r>
            <w:proofErr w:type="spellStart"/>
            <w:r w:rsidR="00CF4214" w:rsidRPr="003515CA">
              <w:rPr>
                <w:b/>
                <w:lang w:val="en-ID"/>
              </w:rPr>
              <w:t>dikecualikan</w:t>
            </w:r>
            <w:proofErr w:type="spellEnd"/>
          </w:p>
        </w:tc>
        <w:tc>
          <w:tcPr>
            <w:tcW w:w="2977" w:type="dxa"/>
            <w:vMerge w:val="restart"/>
            <w:shd w:val="clear" w:color="auto" w:fill="BDBDBD"/>
          </w:tcPr>
          <w:p w14:paraId="4CDDDAEA" w14:textId="77777777" w:rsidR="005D5C21" w:rsidRPr="003515CA" w:rsidRDefault="005D5C21" w:rsidP="00CF4214">
            <w:pPr>
              <w:pStyle w:val="TableParagraph"/>
              <w:spacing w:before="7"/>
              <w:jc w:val="center"/>
              <w:rPr>
                <w:b/>
              </w:rPr>
            </w:pPr>
          </w:p>
          <w:p w14:paraId="76242589" w14:textId="77777777" w:rsidR="005D5C21" w:rsidRPr="003515CA" w:rsidRDefault="00B002A7" w:rsidP="00CF4214">
            <w:pPr>
              <w:pStyle w:val="TableParagraph"/>
              <w:ind w:left="105"/>
              <w:jc w:val="center"/>
              <w:rPr>
                <w:b/>
                <w:lang w:val="en-ID"/>
              </w:rPr>
            </w:pPr>
            <w:r w:rsidRPr="003515CA">
              <w:rPr>
                <w:b/>
              </w:rPr>
              <w:t>Dasar Hukum</w:t>
            </w:r>
            <w:r w:rsidR="00CF4214" w:rsidRPr="003515CA">
              <w:rPr>
                <w:b/>
                <w:lang w:val="en-ID"/>
              </w:rPr>
              <w:t xml:space="preserve"> </w:t>
            </w:r>
            <w:proofErr w:type="spellStart"/>
            <w:r w:rsidR="00CF4214" w:rsidRPr="003515CA">
              <w:rPr>
                <w:b/>
                <w:lang w:val="en-ID"/>
              </w:rPr>
              <w:t>Pengecualian</w:t>
            </w:r>
            <w:proofErr w:type="spellEnd"/>
            <w:r w:rsidR="00CF4214" w:rsidRPr="003515CA">
              <w:rPr>
                <w:b/>
                <w:lang w:val="en-ID"/>
              </w:rPr>
              <w:t xml:space="preserve"> </w:t>
            </w:r>
            <w:proofErr w:type="spellStart"/>
            <w:r w:rsidR="00CF4214" w:rsidRPr="003515CA">
              <w:rPr>
                <w:b/>
                <w:lang w:val="en-ID"/>
              </w:rPr>
              <w:t>Informasi</w:t>
            </w:r>
            <w:proofErr w:type="spellEnd"/>
          </w:p>
        </w:tc>
        <w:tc>
          <w:tcPr>
            <w:tcW w:w="7371" w:type="dxa"/>
            <w:gridSpan w:val="2"/>
            <w:shd w:val="clear" w:color="auto" w:fill="BDBDBD"/>
          </w:tcPr>
          <w:p w14:paraId="63C0F380" w14:textId="241FC015" w:rsidR="005D5C21" w:rsidRPr="003515CA" w:rsidRDefault="00E403DF" w:rsidP="00CF4214">
            <w:pPr>
              <w:pStyle w:val="TableParagraph"/>
              <w:spacing w:line="222" w:lineRule="exact"/>
              <w:ind w:left="108"/>
              <w:jc w:val="center"/>
              <w:rPr>
                <w:b/>
                <w:lang w:val="en-ID"/>
              </w:rPr>
            </w:pPr>
            <w:proofErr w:type="spellStart"/>
            <w:r>
              <w:rPr>
                <w:b/>
                <w:lang w:val="en-ID"/>
              </w:rPr>
              <w:t>dd</w:t>
            </w:r>
            <w:r w:rsidR="00CF4214" w:rsidRPr="003515CA">
              <w:rPr>
                <w:b/>
                <w:lang w:val="en-ID"/>
              </w:rPr>
              <w:t>Uraian</w:t>
            </w:r>
            <w:proofErr w:type="spellEnd"/>
            <w:r w:rsidR="00CF4214" w:rsidRPr="003515CA">
              <w:rPr>
                <w:b/>
                <w:lang w:val="en-ID"/>
              </w:rPr>
              <w:t xml:space="preserve"> </w:t>
            </w:r>
            <w:r w:rsidR="00B002A7" w:rsidRPr="003515CA">
              <w:rPr>
                <w:b/>
              </w:rPr>
              <w:t>Konsekuensi</w:t>
            </w:r>
            <w:r w:rsidR="00CF4214" w:rsidRPr="003515CA">
              <w:rPr>
                <w:b/>
                <w:lang w:val="en-ID"/>
              </w:rPr>
              <w:t xml:space="preserve">/ </w:t>
            </w:r>
            <w:proofErr w:type="spellStart"/>
            <w:r w:rsidR="00CF4214" w:rsidRPr="003515CA">
              <w:rPr>
                <w:b/>
                <w:lang w:val="en-ID"/>
              </w:rPr>
              <w:t>Pertimbangan</w:t>
            </w:r>
            <w:proofErr w:type="spellEnd"/>
            <w:r w:rsidR="00CF4214" w:rsidRPr="003515CA">
              <w:rPr>
                <w:b/>
                <w:lang w:val="en-ID"/>
              </w:rPr>
              <w:t xml:space="preserve"> </w:t>
            </w:r>
            <w:proofErr w:type="spellStart"/>
            <w:r w:rsidR="00CF4214" w:rsidRPr="003515CA">
              <w:rPr>
                <w:b/>
                <w:lang w:val="en-ID"/>
              </w:rPr>
              <w:t>Bagi</w:t>
            </w:r>
            <w:proofErr w:type="spellEnd"/>
            <w:r w:rsidR="00CF4214" w:rsidRPr="003515CA">
              <w:rPr>
                <w:b/>
                <w:lang w:val="en-ID"/>
              </w:rPr>
              <w:t xml:space="preserve"> </w:t>
            </w:r>
            <w:proofErr w:type="spellStart"/>
            <w:r w:rsidR="00CF4214" w:rsidRPr="003515CA">
              <w:rPr>
                <w:b/>
                <w:lang w:val="en-ID"/>
              </w:rPr>
              <w:t>Publik</w:t>
            </w:r>
            <w:proofErr w:type="spellEnd"/>
          </w:p>
        </w:tc>
        <w:tc>
          <w:tcPr>
            <w:tcW w:w="2268" w:type="dxa"/>
            <w:vMerge w:val="restart"/>
            <w:shd w:val="clear" w:color="auto" w:fill="BDBDBD"/>
          </w:tcPr>
          <w:p w14:paraId="7C4A63B7" w14:textId="77777777" w:rsidR="005D5C21" w:rsidRPr="003515CA" w:rsidRDefault="00B002A7" w:rsidP="00CF4214">
            <w:pPr>
              <w:pStyle w:val="TableParagraph"/>
              <w:ind w:left="106"/>
              <w:jc w:val="center"/>
              <w:rPr>
                <w:b/>
              </w:rPr>
            </w:pPr>
            <w:r w:rsidRPr="003515CA">
              <w:rPr>
                <w:b/>
              </w:rPr>
              <w:t xml:space="preserve">Batas Waktu </w:t>
            </w:r>
            <w:r w:rsidRPr="003515CA">
              <w:rPr>
                <w:b/>
                <w:w w:val="95"/>
              </w:rPr>
              <w:t>Pengecualian</w:t>
            </w:r>
          </w:p>
        </w:tc>
      </w:tr>
      <w:tr w:rsidR="005D5C21" w:rsidRPr="003515CA" w14:paraId="42D79B54" w14:textId="77777777" w:rsidTr="00F363E8">
        <w:trPr>
          <w:trHeight w:val="313"/>
        </w:trPr>
        <w:tc>
          <w:tcPr>
            <w:tcW w:w="449" w:type="dxa"/>
            <w:vMerge/>
            <w:tcBorders>
              <w:top w:val="nil"/>
            </w:tcBorders>
            <w:shd w:val="clear" w:color="auto" w:fill="BDBDBD"/>
          </w:tcPr>
          <w:p w14:paraId="58799597" w14:textId="77777777" w:rsidR="005D5C21" w:rsidRPr="003515CA" w:rsidRDefault="005D5C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9" w:type="dxa"/>
            <w:vMerge/>
            <w:tcBorders>
              <w:top w:val="nil"/>
            </w:tcBorders>
            <w:shd w:val="clear" w:color="auto" w:fill="BDBDBD"/>
          </w:tcPr>
          <w:p w14:paraId="4B6CB731" w14:textId="77777777" w:rsidR="005D5C21" w:rsidRPr="003515CA" w:rsidRDefault="005D5C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  <w:shd w:val="clear" w:color="auto" w:fill="BDBDBD"/>
          </w:tcPr>
          <w:p w14:paraId="24BCBDE0" w14:textId="77777777" w:rsidR="005D5C21" w:rsidRPr="003515CA" w:rsidRDefault="005D5C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BDBDBD"/>
          </w:tcPr>
          <w:p w14:paraId="77CD0380" w14:textId="77777777" w:rsidR="005D5C21" w:rsidRPr="003515CA" w:rsidRDefault="00CF4214" w:rsidP="00CF4214">
            <w:pPr>
              <w:pStyle w:val="TableParagraph"/>
              <w:spacing w:line="275" w:lineRule="exact"/>
              <w:ind w:left="108"/>
              <w:jc w:val="center"/>
              <w:rPr>
                <w:b/>
              </w:rPr>
            </w:pPr>
            <w:proofErr w:type="spellStart"/>
            <w:r w:rsidRPr="003515CA">
              <w:rPr>
                <w:b/>
                <w:lang w:val="en-ID"/>
              </w:rPr>
              <w:t>Informasi</w:t>
            </w:r>
            <w:proofErr w:type="spellEnd"/>
            <w:r w:rsidRPr="003515CA">
              <w:rPr>
                <w:b/>
                <w:lang w:val="en-ID"/>
              </w:rPr>
              <w:t xml:space="preserve"> </w:t>
            </w:r>
            <w:r w:rsidR="00B002A7" w:rsidRPr="003515CA">
              <w:rPr>
                <w:b/>
              </w:rPr>
              <w:t>Dibuka</w:t>
            </w:r>
          </w:p>
        </w:tc>
        <w:tc>
          <w:tcPr>
            <w:tcW w:w="3544" w:type="dxa"/>
            <w:shd w:val="clear" w:color="auto" w:fill="BDBDBD"/>
          </w:tcPr>
          <w:p w14:paraId="0F0C507F" w14:textId="77777777" w:rsidR="005D5C21" w:rsidRPr="003515CA" w:rsidRDefault="00CF4214" w:rsidP="00CF4214">
            <w:pPr>
              <w:pStyle w:val="TableParagraph"/>
              <w:spacing w:line="275" w:lineRule="exact"/>
              <w:ind w:left="108"/>
              <w:jc w:val="center"/>
              <w:rPr>
                <w:b/>
              </w:rPr>
            </w:pPr>
            <w:proofErr w:type="spellStart"/>
            <w:r w:rsidRPr="003515CA">
              <w:rPr>
                <w:b/>
                <w:lang w:val="en-ID"/>
              </w:rPr>
              <w:t>Informasi</w:t>
            </w:r>
            <w:proofErr w:type="spellEnd"/>
            <w:r w:rsidRPr="003515CA">
              <w:rPr>
                <w:b/>
                <w:lang w:val="en-ID"/>
              </w:rPr>
              <w:t xml:space="preserve"> </w:t>
            </w:r>
            <w:r w:rsidR="00B002A7" w:rsidRPr="003515CA">
              <w:rPr>
                <w:b/>
              </w:rPr>
              <w:t>Ditutup</w:t>
            </w: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BDBDBD"/>
          </w:tcPr>
          <w:p w14:paraId="6678C983" w14:textId="77777777" w:rsidR="005D5C21" w:rsidRPr="003515CA" w:rsidRDefault="005D5C21">
            <w:pPr>
              <w:rPr>
                <w:rFonts w:ascii="Times New Roman" w:hAnsi="Times New Roman" w:cs="Times New Roman"/>
              </w:rPr>
            </w:pPr>
          </w:p>
        </w:tc>
      </w:tr>
      <w:tr w:rsidR="005D5C21" w:rsidRPr="003515CA" w14:paraId="6E3B27D2" w14:textId="77777777" w:rsidTr="00F363E8">
        <w:trPr>
          <w:trHeight w:val="241"/>
        </w:trPr>
        <w:tc>
          <w:tcPr>
            <w:tcW w:w="449" w:type="dxa"/>
            <w:shd w:val="clear" w:color="auto" w:fill="BDBDBD"/>
          </w:tcPr>
          <w:p w14:paraId="646EBF34" w14:textId="77777777" w:rsidR="005D5C21" w:rsidRPr="003515CA" w:rsidRDefault="00B002A7" w:rsidP="00CF4214">
            <w:pPr>
              <w:pStyle w:val="TableParagraph"/>
              <w:spacing w:line="222" w:lineRule="exact"/>
              <w:ind w:left="105"/>
              <w:jc w:val="center"/>
              <w:rPr>
                <w:b/>
              </w:rPr>
            </w:pPr>
            <w:r w:rsidRPr="003515CA">
              <w:rPr>
                <w:b/>
              </w:rPr>
              <w:t>1</w:t>
            </w:r>
          </w:p>
        </w:tc>
        <w:tc>
          <w:tcPr>
            <w:tcW w:w="3309" w:type="dxa"/>
            <w:shd w:val="clear" w:color="auto" w:fill="BDBDBD"/>
          </w:tcPr>
          <w:p w14:paraId="07AA17FE" w14:textId="77777777" w:rsidR="005D5C21" w:rsidRPr="003515CA" w:rsidRDefault="00B002A7" w:rsidP="00CF4214">
            <w:pPr>
              <w:pStyle w:val="TableParagraph"/>
              <w:spacing w:line="222" w:lineRule="exact"/>
              <w:ind w:left="107"/>
              <w:jc w:val="center"/>
              <w:rPr>
                <w:b/>
              </w:rPr>
            </w:pPr>
            <w:r w:rsidRPr="003515CA">
              <w:rPr>
                <w:b/>
              </w:rPr>
              <w:t>2</w:t>
            </w:r>
          </w:p>
        </w:tc>
        <w:tc>
          <w:tcPr>
            <w:tcW w:w="2977" w:type="dxa"/>
            <w:shd w:val="clear" w:color="auto" w:fill="BDBDBD"/>
          </w:tcPr>
          <w:p w14:paraId="2367268B" w14:textId="77777777" w:rsidR="005D5C21" w:rsidRPr="003515CA" w:rsidRDefault="00B002A7" w:rsidP="00CF4214">
            <w:pPr>
              <w:pStyle w:val="TableParagraph"/>
              <w:spacing w:line="222" w:lineRule="exact"/>
              <w:ind w:left="105"/>
              <w:jc w:val="center"/>
              <w:rPr>
                <w:b/>
              </w:rPr>
            </w:pPr>
            <w:r w:rsidRPr="003515CA">
              <w:rPr>
                <w:b/>
              </w:rPr>
              <w:t>3</w:t>
            </w:r>
          </w:p>
        </w:tc>
        <w:tc>
          <w:tcPr>
            <w:tcW w:w="3827" w:type="dxa"/>
            <w:shd w:val="clear" w:color="auto" w:fill="BDBDBD"/>
          </w:tcPr>
          <w:p w14:paraId="473E6FF9" w14:textId="77777777" w:rsidR="005D5C21" w:rsidRPr="003515CA" w:rsidRDefault="00B002A7" w:rsidP="00CF4214">
            <w:pPr>
              <w:pStyle w:val="TableParagraph"/>
              <w:spacing w:line="222" w:lineRule="exact"/>
              <w:ind w:left="108"/>
              <w:jc w:val="center"/>
              <w:rPr>
                <w:b/>
              </w:rPr>
            </w:pPr>
            <w:r w:rsidRPr="003515CA">
              <w:rPr>
                <w:b/>
              </w:rPr>
              <w:t>4</w:t>
            </w:r>
          </w:p>
        </w:tc>
        <w:tc>
          <w:tcPr>
            <w:tcW w:w="3544" w:type="dxa"/>
            <w:shd w:val="clear" w:color="auto" w:fill="BDBDBD"/>
          </w:tcPr>
          <w:p w14:paraId="415A7641" w14:textId="77777777" w:rsidR="005D5C21" w:rsidRPr="003515CA" w:rsidRDefault="00B002A7" w:rsidP="00CF4214">
            <w:pPr>
              <w:pStyle w:val="TableParagraph"/>
              <w:spacing w:line="222" w:lineRule="exact"/>
              <w:ind w:left="108"/>
              <w:jc w:val="center"/>
              <w:rPr>
                <w:b/>
              </w:rPr>
            </w:pPr>
            <w:r w:rsidRPr="003515CA">
              <w:rPr>
                <w:b/>
              </w:rPr>
              <w:t>5</w:t>
            </w:r>
          </w:p>
        </w:tc>
        <w:tc>
          <w:tcPr>
            <w:tcW w:w="2268" w:type="dxa"/>
            <w:shd w:val="clear" w:color="auto" w:fill="BDBDBD"/>
          </w:tcPr>
          <w:p w14:paraId="46776A70" w14:textId="77777777" w:rsidR="005D5C21" w:rsidRPr="003515CA" w:rsidRDefault="00B002A7" w:rsidP="00CF4214">
            <w:pPr>
              <w:pStyle w:val="TableParagraph"/>
              <w:spacing w:line="222" w:lineRule="exact"/>
              <w:ind w:left="106"/>
              <w:jc w:val="center"/>
              <w:rPr>
                <w:b/>
              </w:rPr>
            </w:pPr>
            <w:r w:rsidRPr="003515CA">
              <w:rPr>
                <w:b/>
              </w:rPr>
              <w:t>6</w:t>
            </w:r>
          </w:p>
        </w:tc>
      </w:tr>
      <w:tr w:rsidR="00EA0BF5" w:rsidRPr="003515CA" w14:paraId="5FB79183" w14:textId="77777777" w:rsidTr="00F363E8">
        <w:trPr>
          <w:trHeight w:val="241"/>
        </w:trPr>
        <w:tc>
          <w:tcPr>
            <w:tcW w:w="449" w:type="dxa"/>
          </w:tcPr>
          <w:p w14:paraId="6E739B06" w14:textId="653228A8" w:rsidR="00EA0BF5" w:rsidRPr="003515CA" w:rsidRDefault="00EA0BF5" w:rsidP="00B471C9">
            <w:pPr>
              <w:pStyle w:val="TableParagraph"/>
              <w:jc w:val="center"/>
            </w:pPr>
            <w:r w:rsidRPr="003515CA">
              <w:t>1.</w:t>
            </w:r>
          </w:p>
        </w:tc>
        <w:tc>
          <w:tcPr>
            <w:tcW w:w="3309" w:type="dxa"/>
          </w:tcPr>
          <w:p w14:paraId="640F1935" w14:textId="772BB1BF" w:rsidR="00EA0BF5" w:rsidRPr="003515CA" w:rsidRDefault="00EA0BF5" w:rsidP="002627CE">
            <w:pPr>
              <w:pStyle w:val="TableParagraph"/>
              <w:ind w:left="191" w:right="142"/>
            </w:pPr>
            <w:r w:rsidRPr="003515CA">
              <w:rPr>
                <w:rStyle w:val="markedcontent"/>
              </w:rPr>
              <w:t>Informasi hasil rapat Pemerintah</w:t>
            </w:r>
            <w:r w:rsidRPr="003515CA">
              <w:br/>
            </w:r>
            <w:r w:rsidRPr="003515CA">
              <w:rPr>
                <w:rStyle w:val="markedcontent"/>
              </w:rPr>
              <w:t>Daerah yang bersifat tertutup, meliputi :</w:t>
            </w:r>
            <w:r w:rsidRPr="003515CA">
              <w:br/>
            </w:r>
            <w:r w:rsidRPr="003515CA">
              <w:rPr>
                <w:rStyle w:val="markedcontent"/>
              </w:rPr>
              <w:t>- Laporan singkat</w:t>
            </w:r>
            <w:r w:rsidRPr="003515CA">
              <w:br/>
            </w:r>
            <w:r w:rsidRPr="003515CA">
              <w:rPr>
                <w:rStyle w:val="markedcontent"/>
              </w:rPr>
              <w:t>- Catatan rapat</w:t>
            </w:r>
            <w:r w:rsidRPr="003515CA">
              <w:br/>
            </w:r>
            <w:r w:rsidRPr="003515CA">
              <w:rPr>
                <w:rStyle w:val="markedcontent"/>
              </w:rPr>
              <w:t>- Risalah</w:t>
            </w:r>
            <w:r w:rsidRPr="003515CA">
              <w:br/>
            </w:r>
            <w:r w:rsidRPr="003515CA">
              <w:rPr>
                <w:rStyle w:val="markedcontent"/>
              </w:rPr>
              <w:t>- Slide presentasi dan/atau rekaman,</w:t>
            </w:r>
            <w:r w:rsidRPr="003515CA">
              <w:br/>
            </w:r>
            <w:r w:rsidRPr="003515CA">
              <w:rPr>
                <w:rStyle w:val="markedcontent"/>
              </w:rPr>
              <w:t>transkrip suara/pembicaraan, dan</w:t>
            </w:r>
            <w:r w:rsidRPr="003515CA">
              <w:br/>
            </w:r>
            <w:r w:rsidRPr="003515CA">
              <w:rPr>
                <w:rStyle w:val="markedcontent"/>
              </w:rPr>
              <w:t>keputusan rapat tertutup yang</w:t>
            </w:r>
            <w:r w:rsidRPr="003515CA">
              <w:br/>
            </w:r>
            <w:r w:rsidRPr="003515CA">
              <w:rPr>
                <w:rStyle w:val="markedcontent"/>
              </w:rPr>
              <w:t>bersifat rahasia</w:t>
            </w:r>
          </w:p>
        </w:tc>
        <w:tc>
          <w:tcPr>
            <w:tcW w:w="2977" w:type="dxa"/>
          </w:tcPr>
          <w:p w14:paraId="317FC477" w14:textId="77777777" w:rsidR="00AC580D" w:rsidRPr="00AC580D" w:rsidRDefault="00AC580D" w:rsidP="00AC580D">
            <w:pPr>
              <w:pStyle w:val="ListParagraph"/>
              <w:widowControl/>
              <w:autoSpaceDE/>
              <w:autoSpaceDN/>
              <w:spacing w:before="0"/>
              <w:ind w:left="425" w:right="142" w:firstLine="0"/>
              <w:contextualSpacing/>
              <w:rPr>
                <w:rStyle w:val="markedcontent"/>
                <w:b/>
                <w:bCs/>
              </w:rPr>
            </w:pPr>
          </w:p>
          <w:p w14:paraId="0DA0D908" w14:textId="77777777" w:rsidR="00AC580D" w:rsidRPr="00AC580D" w:rsidRDefault="00AC580D" w:rsidP="00AC580D">
            <w:pPr>
              <w:pStyle w:val="ListParagraph"/>
              <w:widowControl/>
              <w:autoSpaceDE/>
              <w:autoSpaceDN/>
              <w:spacing w:before="0"/>
              <w:ind w:left="425" w:right="142" w:firstLine="0"/>
              <w:contextualSpacing/>
              <w:rPr>
                <w:rStyle w:val="markedcontent"/>
                <w:b/>
                <w:bCs/>
              </w:rPr>
            </w:pPr>
          </w:p>
          <w:p w14:paraId="2A208432" w14:textId="77777777" w:rsidR="00EA0BF5" w:rsidRPr="003515CA" w:rsidRDefault="00EA0BF5" w:rsidP="00BB5940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before="0"/>
              <w:ind w:left="425" w:right="142" w:hanging="283"/>
              <w:contextualSpacing/>
              <w:rPr>
                <w:rStyle w:val="markedcontent"/>
                <w:b/>
                <w:bCs/>
              </w:rPr>
            </w:pPr>
            <w:r w:rsidRPr="003515CA">
              <w:rPr>
                <w:rStyle w:val="markedcontent"/>
              </w:rPr>
              <w:t>Pasal 17 huruf i UU No. 14 Tahun 2008 tentang KIP</w:t>
            </w:r>
          </w:p>
          <w:p w14:paraId="3246F2FA" w14:textId="25BD293D" w:rsidR="00EA0BF5" w:rsidRPr="003515CA" w:rsidRDefault="00EA0BF5" w:rsidP="00BB5940">
            <w:pPr>
              <w:pStyle w:val="TableParagraph"/>
              <w:numPr>
                <w:ilvl w:val="0"/>
                <w:numId w:val="3"/>
              </w:numPr>
              <w:ind w:left="425" w:right="142" w:hanging="283"/>
            </w:pPr>
            <w:r w:rsidRPr="003515CA">
              <w:rPr>
                <w:rStyle w:val="markedcontent"/>
              </w:rPr>
              <w:t>Pasal 44 ayat (1) dan (2) UU No. 43 Tahun 2009 tetang Kearsipan</w:t>
            </w:r>
          </w:p>
        </w:tc>
        <w:tc>
          <w:tcPr>
            <w:tcW w:w="3827" w:type="dxa"/>
            <w:vAlign w:val="center"/>
          </w:tcPr>
          <w:p w14:paraId="5A24742A" w14:textId="6EA27B32" w:rsidR="00EA0BF5" w:rsidRPr="003515CA" w:rsidRDefault="00EA0BF5" w:rsidP="00DC2146">
            <w:pPr>
              <w:pStyle w:val="TableParagraph"/>
              <w:ind w:left="283"/>
            </w:pPr>
            <w:r w:rsidRPr="003515CA">
              <w:rPr>
                <w:lang w:eastAsia="id-ID"/>
              </w:rPr>
              <w:t>Dapat menggangu proses penyusunan kebijakan</w:t>
            </w:r>
            <w:r w:rsidRPr="003515CA">
              <w:rPr>
                <w:lang w:eastAsia="id-ID"/>
              </w:rPr>
              <w:br/>
            </w:r>
          </w:p>
        </w:tc>
        <w:tc>
          <w:tcPr>
            <w:tcW w:w="3544" w:type="dxa"/>
            <w:vAlign w:val="center"/>
          </w:tcPr>
          <w:p w14:paraId="7E640FA1" w14:textId="77777777" w:rsidR="00EA0BF5" w:rsidRPr="003515CA" w:rsidRDefault="00EA0BF5" w:rsidP="00DC2146">
            <w:pPr>
              <w:ind w:left="284"/>
              <w:rPr>
                <w:rFonts w:ascii="Times New Roman" w:eastAsia="Times New Roman" w:hAnsi="Times New Roman" w:cs="Times New Roman"/>
                <w:lang w:eastAsia="id-ID"/>
              </w:rPr>
            </w:pPr>
            <w:r w:rsidRPr="003515CA">
              <w:rPr>
                <w:rFonts w:ascii="Times New Roman" w:eastAsia="Times New Roman" w:hAnsi="Times New Roman" w:cs="Times New Roman"/>
                <w:lang w:eastAsia="id-ID"/>
              </w:rPr>
              <w:t>Mengamankan proses</w:t>
            </w:r>
            <w:r w:rsidRPr="003515CA">
              <w:rPr>
                <w:rFonts w:ascii="Times New Roman" w:eastAsia="Times New Roman" w:hAnsi="Times New Roman" w:cs="Times New Roman"/>
                <w:lang w:eastAsia="id-ID"/>
              </w:rPr>
              <w:br/>
              <w:t>penyusunan kebijakan</w:t>
            </w:r>
          </w:p>
          <w:p w14:paraId="05AEEB48" w14:textId="77777777" w:rsidR="00EA0BF5" w:rsidRPr="003515CA" w:rsidRDefault="00EA0BF5" w:rsidP="00DC2146">
            <w:pPr>
              <w:pStyle w:val="TableParagraph"/>
              <w:ind w:hanging="176"/>
            </w:pPr>
          </w:p>
        </w:tc>
        <w:tc>
          <w:tcPr>
            <w:tcW w:w="2268" w:type="dxa"/>
            <w:vAlign w:val="center"/>
          </w:tcPr>
          <w:p w14:paraId="2284E7A6" w14:textId="70BB7689" w:rsidR="00EA0BF5" w:rsidRPr="003515CA" w:rsidRDefault="00EA0BF5" w:rsidP="00DC2146">
            <w:pPr>
              <w:pStyle w:val="TableParagraph"/>
              <w:ind w:left="142"/>
            </w:pPr>
            <w:r w:rsidRPr="003515CA">
              <w:rPr>
                <w:rStyle w:val="markedcontent"/>
              </w:rPr>
              <w:t>Selama belum ada tindak lanjut dari SKPD pengolah surat</w:t>
            </w:r>
          </w:p>
        </w:tc>
      </w:tr>
      <w:tr w:rsidR="00EA0BF5" w:rsidRPr="003515CA" w14:paraId="733BAB2F" w14:textId="77777777" w:rsidTr="00BB5940">
        <w:trPr>
          <w:trHeight w:val="241"/>
        </w:trPr>
        <w:tc>
          <w:tcPr>
            <w:tcW w:w="449" w:type="dxa"/>
            <w:vAlign w:val="center"/>
          </w:tcPr>
          <w:p w14:paraId="20563000" w14:textId="504E9DA1" w:rsidR="00EA0BF5" w:rsidRPr="003515CA" w:rsidRDefault="00EA0BF5" w:rsidP="002D1FF4">
            <w:pPr>
              <w:pStyle w:val="TableParagraph"/>
              <w:jc w:val="center"/>
            </w:pPr>
            <w:r w:rsidRPr="003515CA">
              <w:t>2.</w:t>
            </w:r>
          </w:p>
        </w:tc>
        <w:tc>
          <w:tcPr>
            <w:tcW w:w="3309" w:type="dxa"/>
            <w:vAlign w:val="center"/>
          </w:tcPr>
          <w:p w14:paraId="257C2893" w14:textId="24C07527" w:rsidR="00EA0BF5" w:rsidRPr="003515CA" w:rsidRDefault="00EA0BF5" w:rsidP="002D1FF4">
            <w:pPr>
              <w:pStyle w:val="TableParagraph"/>
              <w:ind w:left="191"/>
            </w:pPr>
            <w:r w:rsidRPr="003515CA">
              <w:rPr>
                <w:rStyle w:val="markedcontent"/>
              </w:rPr>
              <w:t>Dokumen penerima Layanan Publik</w:t>
            </w:r>
          </w:p>
        </w:tc>
        <w:tc>
          <w:tcPr>
            <w:tcW w:w="2977" w:type="dxa"/>
            <w:vAlign w:val="center"/>
          </w:tcPr>
          <w:p w14:paraId="272D4833" w14:textId="07D89B67" w:rsidR="00EA0BF5" w:rsidRPr="003515CA" w:rsidRDefault="00EA0BF5" w:rsidP="00BB5940">
            <w:pPr>
              <w:pStyle w:val="TableParagraph"/>
              <w:ind w:left="191"/>
            </w:pPr>
            <w:r w:rsidRPr="003515CA">
              <w:rPr>
                <w:rStyle w:val="markedcontent"/>
              </w:rPr>
              <w:t>Pasal 17 huruf h UU No. 14 Tahun 2008 tentang KIP</w:t>
            </w:r>
          </w:p>
        </w:tc>
        <w:tc>
          <w:tcPr>
            <w:tcW w:w="3827" w:type="dxa"/>
            <w:vAlign w:val="center"/>
          </w:tcPr>
          <w:p w14:paraId="63248AC5" w14:textId="01BDB2FD" w:rsidR="00EA0BF5" w:rsidRPr="003515CA" w:rsidRDefault="00EA0BF5" w:rsidP="00DC2146">
            <w:pPr>
              <w:pStyle w:val="TableParagraph"/>
              <w:ind w:left="191"/>
            </w:pPr>
            <w:r w:rsidRPr="003515CA">
              <w:rPr>
                <w:rStyle w:val="markedcontent"/>
              </w:rPr>
              <w:t>Mengungkap rahasia pribadi seseorang</w:t>
            </w:r>
          </w:p>
        </w:tc>
        <w:tc>
          <w:tcPr>
            <w:tcW w:w="3544" w:type="dxa"/>
            <w:vAlign w:val="center"/>
          </w:tcPr>
          <w:p w14:paraId="0D6C2A97" w14:textId="683017E7" w:rsidR="00EA0BF5" w:rsidRPr="003515CA" w:rsidRDefault="00EA0BF5" w:rsidP="00DC2146">
            <w:pPr>
              <w:pStyle w:val="TableParagraph"/>
              <w:ind w:left="191" w:right="142"/>
            </w:pPr>
            <w:r w:rsidRPr="003515CA">
              <w:rPr>
                <w:rStyle w:val="markedcontent"/>
              </w:rPr>
              <w:t>Melindungi privasi penerima layanan dari orang lain yang tidak bertanggung jawab</w:t>
            </w:r>
          </w:p>
        </w:tc>
        <w:tc>
          <w:tcPr>
            <w:tcW w:w="2268" w:type="dxa"/>
            <w:vAlign w:val="center"/>
          </w:tcPr>
          <w:p w14:paraId="09AAA9AB" w14:textId="62BF539D" w:rsidR="00EA0BF5" w:rsidRPr="003515CA" w:rsidRDefault="00EA0BF5" w:rsidP="00DC2146">
            <w:pPr>
              <w:pStyle w:val="TableParagraph"/>
              <w:ind w:left="191"/>
            </w:pPr>
            <w:r w:rsidRPr="003515CA">
              <w:t>Tidak terbatas</w:t>
            </w:r>
          </w:p>
        </w:tc>
      </w:tr>
      <w:tr w:rsidR="00EA0BF5" w:rsidRPr="003515CA" w14:paraId="26C07907" w14:textId="77777777" w:rsidTr="00BB5940">
        <w:trPr>
          <w:trHeight w:val="241"/>
        </w:trPr>
        <w:tc>
          <w:tcPr>
            <w:tcW w:w="449" w:type="dxa"/>
            <w:vAlign w:val="center"/>
          </w:tcPr>
          <w:p w14:paraId="44B5D454" w14:textId="73021934" w:rsidR="00EA0BF5" w:rsidRPr="003515CA" w:rsidRDefault="00EA0BF5" w:rsidP="002D1FF4">
            <w:pPr>
              <w:pStyle w:val="TableParagraph"/>
              <w:jc w:val="center"/>
            </w:pPr>
            <w:r w:rsidRPr="003515CA">
              <w:t>3.</w:t>
            </w:r>
          </w:p>
        </w:tc>
        <w:tc>
          <w:tcPr>
            <w:tcW w:w="3309" w:type="dxa"/>
            <w:vAlign w:val="center"/>
          </w:tcPr>
          <w:p w14:paraId="0E9F7735" w14:textId="68795F7B" w:rsidR="00EA0BF5" w:rsidRPr="003515CA" w:rsidRDefault="00940FC3" w:rsidP="00940FC3">
            <w:pPr>
              <w:pStyle w:val="TableParagraph"/>
              <w:ind w:left="191"/>
            </w:pPr>
            <w:r>
              <w:rPr>
                <w:rStyle w:val="markedcontent"/>
              </w:rPr>
              <w:t>Data</w:t>
            </w:r>
            <w:r w:rsidR="00EA0BF5" w:rsidRPr="003515CA">
              <w:rPr>
                <w:rStyle w:val="markedcontent"/>
              </w:rPr>
              <w:t xml:space="preserve"> </w:t>
            </w:r>
            <w:r>
              <w:rPr>
                <w:rStyle w:val="markedcontent"/>
              </w:rPr>
              <w:t>Pelapor P</w:t>
            </w:r>
            <w:r w:rsidR="00EA0BF5" w:rsidRPr="003515CA">
              <w:rPr>
                <w:rStyle w:val="markedcontent"/>
              </w:rPr>
              <w:t>engaduan</w:t>
            </w:r>
          </w:p>
        </w:tc>
        <w:tc>
          <w:tcPr>
            <w:tcW w:w="2977" w:type="dxa"/>
            <w:vAlign w:val="center"/>
          </w:tcPr>
          <w:p w14:paraId="16ACD3D2" w14:textId="1BCE6F59" w:rsidR="00EA0BF5" w:rsidRPr="003515CA" w:rsidRDefault="00EA0BF5" w:rsidP="00BB5940">
            <w:pPr>
              <w:pStyle w:val="TableParagraph"/>
              <w:ind w:left="191"/>
            </w:pPr>
            <w:r w:rsidRPr="003515CA">
              <w:rPr>
                <w:rStyle w:val="markedcontent"/>
              </w:rPr>
              <w:t xml:space="preserve">Pasal 17 huruf h UU No. 14 </w:t>
            </w:r>
            <w:r w:rsidRPr="003515CA">
              <w:rPr>
                <w:rStyle w:val="markedcontent"/>
              </w:rPr>
              <w:lastRenderedPageBreak/>
              <w:t>Tahun 2008 tentang KIP</w:t>
            </w:r>
          </w:p>
        </w:tc>
        <w:tc>
          <w:tcPr>
            <w:tcW w:w="3827" w:type="dxa"/>
            <w:vAlign w:val="center"/>
          </w:tcPr>
          <w:p w14:paraId="5A868115" w14:textId="12B15B41" w:rsidR="00EA0BF5" w:rsidRPr="003515CA" w:rsidRDefault="00EA0BF5" w:rsidP="00DC2146">
            <w:pPr>
              <w:pStyle w:val="TableParagraph"/>
              <w:ind w:left="191"/>
            </w:pPr>
            <w:r w:rsidRPr="003515CA">
              <w:rPr>
                <w:rStyle w:val="markedcontent"/>
              </w:rPr>
              <w:lastRenderedPageBreak/>
              <w:t>Menurunkan kredibilitas dari</w:t>
            </w:r>
            <w:r w:rsidRPr="003515CA">
              <w:br/>
            </w:r>
            <w:r w:rsidRPr="003515CA">
              <w:rPr>
                <w:rStyle w:val="markedcontent"/>
              </w:rPr>
              <w:lastRenderedPageBreak/>
              <w:t>Pemerintahan dalam pelayanan</w:t>
            </w:r>
          </w:p>
        </w:tc>
        <w:tc>
          <w:tcPr>
            <w:tcW w:w="3544" w:type="dxa"/>
            <w:vAlign w:val="center"/>
          </w:tcPr>
          <w:p w14:paraId="70756FB1" w14:textId="4B9DC6ED" w:rsidR="00EA0BF5" w:rsidRPr="003515CA" w:rsidRDefault="00EA0BF5" w:rsidP="00DC2146">
            <w:pPr>
              <w:pStyle w:val="TableParagraph"/>
              <w:ind w:left="191"/>
            </w:pPr>
            <w:r w:rsidRPr="003515CA">
              <w:rPr>
                <w:rStyle w:val="markedcontent"/>
              </w:rPr>
              <w:lastRenderedPageBreak/>
              <w:t>Menghindari terjadinya</w:t>
            </w:r>
            <w:r w:rsidRPr="003515CA">
              <w:br/>
            </w:r>
            <w:r w:rsidRPr="003515CA">
              <w:rPr>
                <w:rStyle w:val="markedcontent"/>
              </w:rPr>
              <w:lastRenderedPageBreak/>
              <w:t>kesalahpahaman</w:t>
            </w:r>
            <w:r w:rsidRPr="003515CA">
              <w:br/>
            </w:r>
            <w:r w:rsidRPr="003515CA">
              <w:rPr>
                <w:rStyle w:val="markedcontent"/>
              </w:rPr>
              <w:t>informasi dimata publik</w:t>
            </w:r>
          </w:p>
        </w:tc>
        <w:tc>
          <w:tcPr>
            <w:tcW w:w="2268" w:type="dxa"/>
            <w:vAlign w:val="center"/>
          </w:tcPr>
          <w:p w14:paraId="60F792D0" w14:textId="77777777" w:rsidR="00EA0BF5" w:rsidRPr="003515CA" w:rsidRDefault="00EA0BF5" w:rsidP="00DC2146">
            <w:pPr>
              <w:ind w:left="191"/>
              <w:rPr>
                <w:rStyle w:val="markedcontent"/>
                <w:rFonts w:ascii="Times New Roman" w:hAnsi="Times New Roman" w:cs="Times New Roman"/>
              </w:rPr>
            </w:pPr>
            <w:r w:rsidRPr="003515CA">
              <w:rPr>
                <w:rStyle w:val="markedcontent"/>
                <w:rFonts w:ascii="Times New Roman" w:hAnsi="Times New Roman" w:cs="Times New Roman"/>
              </w:rPr>
              <w:lastRenderedPageBreak/>
              <w:t>Sampai dengan hasil</w:t>
            </w:r>
            <w:r w:rsidRPr="003515CA">
              <w:rPr>
                <w:rFonts w:ascii="Times New Roman" w:hAnsi="Times New Roman" w:cs="Times New Roman"/>
              </w:rPr>
              <w:br/>
            </w:r>
            <w:r w:rsidRPr="003515CA">
              <w:rPr>
                <w:rStyle w:val="markedcontent"/>
                <w:rFonts w:ascii="Times New Roman" w:hAnsi="Times New Roman" w:cs="Times New Roman"/>
              </w:rPr>
              <w:lastRenderedPageBreak/>
              <w:t>penyelesaian dari laporan</w:t>
            </w:r>
            <w:r w:rsidRPr="003515CA">
              <w:rPr>
                <w:rFonts w:ascii="Times New Roman" w:hAnsi="Times New Roman" w:cs="Times New Roman"/>
              </w:rPr>
              <w:br/>
            </w:r>
            <w:r w:rsidRPr="003515CA">
              <w:rPr>
                <w:rStyle w:val="markedcontent"/>
                <w:rFonts w:ascii="Times New Roman" w:hAnsi="Times New Roman" w:cs="Times New Roman"/>
              </w:rPr>
              <w:t>pengaduan</w:t>
            </w:r>
          </w:p>
          <w:p w14:paraId="644ADB00" w14:textId="77777777" w:rsidR="00EA0BF5" w:rsidRPr="003515CA" w:rsidRDefault="00EA0BF5" w:rsidP="00DC2146">
            <w:pPr>
              <w:pStyle w:val="TableParagraph"/>
              <w:ind w:left="191"/>
            </w:pPr>
          </w:p>
        </w:tc>
      </w:tr>
      <w:tr w:rsidR="00EA0BF5" w:rsidRPr="003515CA" w14:paraId="1DEA3C07" w14:textId="77777777" w:rsidTr="00D17CCF">
        <w:trPr>
          <w:trHeight w:val="241"/>
        </w:trPr>
        <w:tc>
          <w:tcPr>
            <w:tcW w:w="449" w:type="dxa"/>
            <w:vAlign w:val="center"/>
          </w:tcPr>
          <w:p w14:paraId="098BFE1C" w14:textId="328DD96D" w:rsidR="00EA0BF5" w:rsidRPr="003515CA" w:rsidRDefault="00EA0BF5" w:rsidP="00D17CCF">
            <w:pPr>
              <w:pStyle w:val="TableParagraph"/>
              <w:jc w:val="center"/>
            </w:pPr>
            <w:r w:rsidRPr="003515CA">
              <w:lastRenderedPageBreak/>
              <w:t>4.</w:t>
            </w:r>
          </w:p>
        </w:tc>
        <w:tc>
          <w:tcPr>
            <w:tcW w:w="3309" w:type="dxa"/>
            <w:vAlign w:val="center"/>
          </w:tcPr>
          <w:p w14:paraId="5AA03370" w14:textId="74305601" w:rsidR="00EA0BF5" w:rsidRPr="003515CA" w:rsidRDefault="00EA0BF5" w:rsidP="00F363E8">
            <w:pPr>
              <w:pStyle w:val="TableParagraph"/>
              <w:ind w:left="191" w:right="142"/>
            </w:pPr>
            <w:r w:rsidRPr="003515CA">
              <w:rPr>
                <w:rStyle w:val="markedcontent"/>
              </w:rPr>
              <w:t>Disposisi memorandum dan nota dinas</w:t>
            </w:r>
            <w:r w:rsidR="00A52AEA">
              <w:rPr>
                <w:rStyle w:val="markedcontent"/>
              </w:rPr>
              <w:t xml:space="preserve"> </w:t>
            </w:r>
            <w:r w:rsidRPr="003515CA">
              <w:rPr>
                <w:rStyle w:val="markedcontent"/>
              </w:rPr>
              <w:t>di Lingkungan Pemerintah Daerah yang</w:t>
            </w:r>
            <w:r w:rsidR="00A52AEA">
              <w:rPr>
                <w:rStyle w:val="markedcontent"/>
              </w:rPr>
              <w:t xml:space="preserve"> </w:t>
            </w:r>
            <w:r w:rsidRPr="003515CA">
              <w:rPr>
                <w:rStyle w:val="markedcontent"/>
              </w:rPr>
              <w:t>menurut sifatnya harus dirahasiakan</w:t>
            </w:r>
          </w:p>
        </w:tc>
        <w:tc>
          <w:tcPr>
            <w:tcW w:w="2977" w:type="dxa"/>
          </w:tcPr>
          <w:p w14:paraId="441B72ED" w14:textId="77777777" w:rsidR="00EA0BF5" w:rsidRPr="003515CA" w:rsidRDefault="00EA0BF5" w:rsidP="002627CE">
            <w:pPr>
              <w:pStyle w:val="ListParagraph"/>
              <w:widowControl/>
              <w:numPr>
                <w:ilvl w:val="0"/>
                <w:numId w:val="4"/>
              </w:numPr>
              <w:tabs>
                <w:tab w:val="left" w:pos="425"/>
              </w:tabs>
              <w:autoSpaceDE/>
              <w:autoSpaceDN/>
              <w:spacing w:before="0"/>
              <w:ind w:left="425" w:right="142" w:hanging="234"/>
              <w:contextualSpacing/>
              <w:jc w:val="both"/>
              <w:rPr>
                <w:rStyle w:val="markedcontent"/>
                <w:b/>
                <w:bCs/>
              </w:rPr>
            </w:pPr>
            <w:r w:rsidRPr="003515CA">
              <w:rPr>
                <w:rStyle w:val="markedcontent"/>
              </w:rPr>
              <w:t>Pasal 17 huruf i UU No. 14 Tahun 2008 tentang KIP</w:t>
            </w:r>
          </w:p>
          <w:p w14:paraId="4EE24387" w14:textId="102A467E" w:rsidR="00EA0BF5" w:rsidRPr="003515CA" w:rsidRDefault="00EA0BF5" w:rsidP="002627CE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ind w:left="425" w:right="142" w:hanging="234"/>
            </w:pPr>
            <w:r w:rsidRPr="003515CA">
              <w:rPr>
                <w:rStyle w:val="markedcontent"/>
              </w:rPr>
              <w:t>Pasal 44 ayat (1) dan (2) UU NO. 43 Tahun 2009 tentang Kearsipan</w:t>
            </w:r>
          </w:p>
        </w:tc>
        <w:tc>
          <w:tcPr>
            <w:tcW w:w="3827" w:type="dxa"/>
            <w:vAlign w:val="center"/>
          </w:tcPr>
          <w:p w14:paraId="563A5AEE" w14:textId="3573A12F" w:rsidR="00EA0BF5" w:rsidRPr="003515CA" w:rsidRDefault="00EA0BF5" w:rsidP="00DC2146">
            <w:pPr>
              <w:pStyle w:val="TableParagraph"/>
              <w:ind w:left="191"/>
            </w:pPr>
            <w:r w:rsidRPr="003515CA">
              <w:rPr>
                <w:rStyle w:val="markedcontent"/>
              </w:rPr>
              <w:t>Dapat mengganggu proses penyusunan</w:t>
            </w:r>
            <w:r w:rsidRPr="003515CA">
              <w:br/>
            </w:r>
            <w:r w:rsidRPr="003515CA">
              <w:rPr>
                <w:rStyle w:val="markedcontent"/>
              </w:rPr>
              <w:t>kebijakan</w:t>
            </w:r>
          </w:p>
        </w:tc>
        <w:tc>
          <w:tcPr>
            <w:tcW w:w="3544" w:type="dxa"/>
            <w:vAlign w:val="center"/>
          </w:tcPr>
          <w:p w14:paraId="1E1173F5" w14:textId="268F7CF4" w:rsidR="00EA0BF5" w:rsidRPr="003515CA" w:rsidRDefault="00EA0BF5" w:rsidP="00DC2146">
            <w:pPr>
              <w:pStyle w:val="TableParagraph"/>
              <w:ind w:left="191"/>
            </w:pPr>
            <w:r w:rsidRPr="003515CA">
              <w:rPr>
                <w:rStyle w:val="markedcontent"/>
              </w:rPr>
              <w:t>Mengamankan proses</w:t>
            </w:r>
            <w:r w:rsidRPr="003515CA">
              <w:br/>
            </w:r>
            <w:r w:rsidRPr="003515CA">
              <w:rPr>
                <w:rStyle w:val="markedcontent"/>
              </w:rPr>
              <w:t>penyusunan kebijakan</w:t>
            </w:r>
          </w:p>
        </w:tc>
        <w:tc>
          <w:tcPr>
            <w:tcW w:w="2268" w:type="dxa"/>
            <w:vAlign w:val="center"/>
          </w:tcPr>
          <w:p w14:paraId="1E9A3B86" w14:textId="14C81B2B" w:rsidR="00EA0BF5" w:rsidRPr="003515CA" w:rsidRDefault="00EA0BF5" w:rsidP="00DC2146">
            <w:pPr>
              <w:pStyle w:val="TableParagraph"/>
              <w:ind w:left="191"/>
            </w:pPr>
            <w:r w:rsidRPr="003515CA">
              <w:rPr>
                <w:rStyle w:val="markedcontent"/>
              </w:rPr>
              <w:t>Selama belum ada tindak lanjut dari SKPD pengolah surat</w:t>
            </w:r>
          </w:p>
        </w:tc>
      </w:tr>
      <w:tr w:rsidR="00EA0BF5" w:rsidRPr="003515CA" w14:paraId="19C1EE1D" w14:textId="77777777" w:rsidTr="00BB5940">
        <w:trPr>
          <w:trHeight w:val="241"/>
        </w:trPr>
        <w:tc>
          <w:tcPr>
            <w:tcW w:w="449" w:type="dxa"/>
            <w:vAlign w:val="center"/>
          </w:tcPr>
          <w:p w14:paraId="3E0DA2CC" w14:textId="06DAF5E8" w:rsidR="00EA0BF5" w:rsidRPr="003515CA" w:rsidRDefault="00EA0BF5" w:rsidP="00D17CCF">
            <w:pPr>
              <w:pStyle w:val="TableParagraph"/>
              <w:jc w:val="center"/>
            </w:pPr>
            <w:r w:rsidRPr="003515CA">
              <w:t>5</w:t>
            </w:r>
          </w:p>
        </w:tc>
        <w:tc>
          <w:tcPr>
            <w:tcW w:w="3309" w:type="dxa"/>
            <w:vAlign w:val="center"/>
          </w:tcPr>
          <w:p w14:paraId="2C2B462D" w14:textId="6640D4AE" w:rsidR="00EA0BF5" w:rsidRPr="003515CA" w:rsidRDefault="00EA0BF5" w:rsidP="00F363E8">
            <w:pPr>
              <w:pStyle w:val="TableParagraph"/>
              <w:ind w:left="191"/>
            </w:pPr>
            <w:r w:rsidRPr="003515CA">
              <w:rPr>
                <w:rStyle w:val="markedcontent"/>
              </w:rPr>
              <w:t>Draft Rencana Kerja Pemerintah Daerah</w:t>
            </w:r>
            <w:r w:rsidR="00A52AEA">
              <w:rPr>
                <w:rStyle w:val="markedcontent"/>
              </w:rPr>
              <w:t xml:space="preserve"> </w:t>
            </w:r>
            <w:r w:rsidRPr="003515CA">
              <w:rPr>
                <w:rStyle w:val="markedcontent"/>
              </w:rPr>
              <w:t>(Renja) dan draft Rencana Kerja</w:t>
            </w:r>
            <w:r w:rsidR="00A52AEA">
              <w:rPr>
                <w:rStyle w:val="markedcontent"/>
              </w:rPr>
              <w:t xml:space="preserve"> </w:t>
            </w:r>
            <w:r w:rsidRPr="003515CA">
              <w:rPr>
                <w:rStyle w:val="markedcontent"/>
              </w:rPr>
              <w:t>Pemerintah (RKP) sebelum disahkan</w:t>
            </w:r>
          </w:p>
        </w:tc>
        <w:tc>
          <w:tcPr>
            <w:tcW w:w="2977" w:type="dxa"/>
            <w:vAlign w:val="center"/>
          </w:tcPr>
          <w:p w14:paraId="132FEC90" w14:textId="752D0983" w:rsidR="00EA0BF5" w:rsidRPr="003515CA" w:rsidRDefault="00EA0BF5" w:rsidP="00BB5940">
            <w:pPr>
              <w:pStyle w:val="TableParagraph"/>
              <w:ind w:left="191"/>
            </w:pPr>
            <w:r w:rsidRPr="003515CA">
              <w:rPr>
                <w:rStyle w:val="markedcontent"/>
              </w:rPr>
              <w:t>Pasal 17 huruf i UU No. 14 Tahun 2008 tentang KIP</w:t>
            </w:r>
          </w:p>
        </w:tc>
        <w:tc>
          <w:tcPr>
            <w:tcW w:w="3827" w:type="dxa"/>
            <w:vAlign w:val="center"/>
          </w:tcPr>
          <w:p w14:paraId="16D961F5" w14:textId="31B3D53F" w:rsidR="00EA0BF5" w:rsidRPr="003515CA" w:rsidRDefault="00EA0BF5" w:rsidP="00DC2146">
            <w:pPr>
              <w:pStyle w:val="TableParagraph"/>
              <w:ind w:left="191"/>
            </w:pPr>
            <w:r w:rsidRPr="003515CA">
              <w:rPr>
                <w:rStyle w:val="markedcontent"/>
              </w:rPr>
              <w:t>Dapat mengganggu proses penyusunan kebijakan</w:t>
            </w:r>
          </w:p>
        </w:tc>
        <w:tc>
          <w:tcPr>
            <w:tcW w:w="3544" w:type="dxa"/>
            <w:vAlign w:val="center"/>
          </w:tcPr>
          <w:p w14:paraId="2026F3B1" w14:textId="1BFB5F1E" w:rsidR="00EA0BF5" w:rsidRPr="003515CA" w:rsidRDefault="00EA0BF5" w:rsidP="00DC2146">
            <w:pPr>
              <w:pStyle w:val="TableParagraph"/>
              <w:ind w:left="191"/>
            </w:pPr>
            <w:r w:rsidRPr="003515CA">
              <w:rPr>
                <w:rStyle w:val="markedcontent"/>
              </w:rPr>
              <w:t>Mengamankan proses penyusunan kebijakan</w:t>
            </w:r>
          </w:p>
        </w:tc>
        <w:tc>
          <w:tcPr>
            <w:tcW w:w="2268" w:type="dxa"/>
            <w:vAlign w:val="center"/>
          </w:tcPr>
          <w:p w14:paraId="115F8D71" w14:textId="5BC6FFC9" w:rsidR="00EA0BF5" w:rsidRPr="003515CA" w:rsidRDefault="00EA0BF5" w:rsidP="00DC2146">
            <w:pPr>
              <w:pStyle w:val="TableParagraph"/>
              <w:ind w:left="191"/>
            </w:pPr>
            <w:r w:rsidRPr="003515CA">
              <w:rPr>
                <w:rStyle w:val="markedcontent"/>
              </w:rPr>
              <w:t>Sampai mendapat penetapan dari Walikota</w:t>
            </w:r>
          </w:p>
        </w:tc>
      </w:tr>
      <w:tr w:rsidR="00EA0BF5" w:rsidRPr="003515CA" w14:paraId="3EBC374C" w14:textId="77777777" w:rsidTr="00D17CCF">
        <w:trPr>
          <w:trHeight w:val="241"/>
        </w:trPr>
        <w:tc>
          <w:tcPr>
            <w:tcW w:w="449" w:type="dxa"/>
            <w:vAlign w:val="center"/>
          </w:tcPr>
          <w:p w14:paraId="3C19C37F" w14:textId="19186774" w:rsidR="00EA0BF5" w:rsidRPr="003515CA" w:rsidRDefault="00EA0BF5" w:rsidP="00D17CCF">
            <w:pPr>
              <w:pStyle w:val="TableParagraph"/>
              <w:jc w:val="center"/>
            </w:pPr>
            <w:r w:rsidRPr="003515CA">
              <w:t>.6</w:t>
            </w:r>
          </w:p>
        </w:tc>
        <w:tc>
          <w:tcPr>
            <w:tcW w:w="3309" w:type="dxa"/>
            <w:vAlign w:val="center"/>
          </w:tcPr>
          <w:p w14:paraId="436DB3BB" w14:textId="5279A7FD" w:rsidR="00EA0BF5" w:rsidRPr="003515CA" w:rsidRDefault="00EA0BF5" w:rsidP="00F363E8">
            <w:pPr>
              <w:pStyle w:val="TableParagraph"/>
              <w:ind w:left="191"/>
            </w:pPr>
            <w:r w:rsidRPr="003515CA">
              <w:rPr>
                <w:rStyle w:val="markedcontent"/>
              </w:rPr>
              <w:t>Exercise / perhitungan APBD Pemerintah Daerah (sebelum disampaikan dan dibahas DPRD)</w:t>
            </w:r>
            <w:r w:rsidRPr="003515CA">
              <w:br/>
            </w:r>
          </w:p>
        </w:tc>
        <w:tc>
          <w:tcPr>
            <w:tcW w:w="2977" w:type="dxa"/>
          </w:tcPr>
          <w:p w14:paraId="5BD2CF90" w14:textId="77777777" w:rsidR="00EA0BF5" w:rsidRPr="003515CA" w:rsidRDefault="00EA0BF5" w:rsidP="002627CE">
            <w:pPr>
              <w:pStyle w:val="ListParagraph"/>
              <w:widowControl/>
              <w:numPr>
                <w:ilvl w:val="0"/>
                <w:numId w:val="5"/>
              </w:numPr>
              <w:tabs>
                <w:tab w:val="left" w:pos="425"/>
              </w:tabs>
              <w:autoSpaceDE/>
              <w:autoSpaceDN/>
              <w:spacing w:before="0"/>
              <w:ind w:left="425" w:right="142" w:hanging="283"/>
              <w:contextualSpacing/>
              <w:jc w:val="both"/>
              <w:rPr>
                <w:rStyle w:val="markedcontent"/>
                <w:b/>
                <w:bCs/>
              </w:rPr>
            </w:pPr>
            <w:r w:rsidRPr="003515CA">
              <w:rPr>
                <w:rStyle w:val="markedcontent"/>
              </w:rPr>
              <w:t>Pasal 17 huruf i UU No. 14 Tahun 2008 tentang KIP</w:t>
            </w:r>
          </w:p>
          <w:p w14:paraId="6294E98B" w14:textId="487AE9AD" w:rsidR="00EA0BF5" w:rsidRPr="003515CA" w:rsidRDefault="00EA0BF5" w:rsidP="002627CE">
            <w:pPr>
              <w:pStyle w:val="TableParagraph"/>
              <w:numPr>
                <w:ilvl w:val="0"/>
                <w:numId w:val="5"/>
              </w:numPr>
              <w:tabs>
                <w:tab w:val="left" w:pos="425"/>
              </w:tabs>
              <w:ind w:left="425" w:right="142" w:hanging="234"/>
            </w:pPr>
            <w:r w:rsidRPr="003515CA">
              <w:rPr>
                <w:rStyle w:val="markedcontent"/>
              </w:rPr>
              <w:t>Pasal 44 ayat (1) dan (2) UU No. 43 Tahun 2009 tentang Kearsipan</w:t>
            </w:r>
          </w:p>
        </w:tc>
        <w:tc>
          <w:tcPr>
            <w:tcW w:w="3827" w:type="dxa"/>
            <w:vAlign w:val="center"/>
          </w:tcPr>
          <w:p w14:paraId="27053A4B" w14:textId="60191703" w:rsidR="00EA0BF5" w:rsidRPr="003515CA" w:rsidRDefault="00EA0BF5" w:rsidP="00DC2146">
            <w:pPr>
              <w:pStyle w:val="TableParagraph"/>
              <w:ind w:left="191"/>
            </w:pPr>
            <w:r w:rsidRPr="003515CA">
              <w:rPr>
                <w:rStyle w:val="markedcontent"/>
              </w:rPr>
              <w:t>Penyalahgunaan data oleh pihak yang tidak berhak</w:t>
            </w:r>
          </w:p>
        </w:tc>
        <w:tc>
          <w:tcPr>
            <w:tcW w:w="3544" w:type="dxa"/>
            <w:vAlign w:val="center"/>
          </w:tcPr>
          <w:p w14:paraId="45BD8100" w14:textId="2041B83B" w:rsidR="00EA0BF5" w:rsidRPr="003515CA" w:rsidRDefault="00EA0BF5" w:rsidP="00DC2146">
            <w:pPr>
              <w:pStyle w:val="TableParagraph"/>
              <w:ind w:left="191"/>
            </w:pPr>
            <w:r w:rsidRPr="003515CA">
              <w:rPr>
                <w:rStyle w:val="markedcontent"/>
              </w:rPr>
              <w:t>Menghindari terjadinya</w:t>
            </w:r>
            <w:r w:rsidRPr="003515CA">
              <w:br/>
            </w:r>
            <w:r w:rsidRPr="003515CA">
              <w:rPr>
                <w:rStyle w:val="markedcontent"/>
              </w:rPr>
              <w:t>kesalahpahaman informasi di mata publik</w:t>
            </w:r>
          </w:p>
        </w:tc>
        <w:tc>
          <w:tcPr>
            <w:tcW w:w="2268" w:type="dxa"/>
            <w:vAlign w:val="center"/>
          </w:tcPr>
          <w:p w14:paraId="120AADDA" w14:textId="64E61F60" w:rsidR="00EA0BF5" w:rsidRPr="003515CA" w:rsidRDefault="00EA0BF5" w:rsidP="00DC2146">
            <w:pPr>
              <w:pStyle w:val="TableParagraph"/>
              <w:ind w:left="191"/>
            </w:pPr>
            <w:r w:rsidRPr="003515CA">
              <w:rPr>
                <w:rStyle w:val="markedcontent"/>
              </w:rPr>
              <w:t>Sampai ditetapkan dalam</w:t>
            </w:r>
            <w:r w:rsidR="00DC2146">
              <w:rPr>
                <w:rStyle w:val="markedcontent"/>
              </w:rPr>
              <w:t xml:space="preserve"> </w:t>
            </w:r>
            <w:r w:rsidRPr="003515CA">
              <w:rPr>
                <w:rStyle w:val="markedcontent"/>
              </w:rPr>
              <w:t>Perda</w:t>
            </w:r>
          </w:p>
        </w:tc>
      </w:tr>
      <w:tr w:rsidR="00EA0BF5" w:rsidRPr="003515CA" w14:paraId="4F2CA548" w14:textId="77777777" w:rsidTr="00D17CCF">
        <w:trPr>
          <w:trHeight w:val="241"/>
        </w:trPr>
        <w:tc>
          <w:tcPr>
            <w:tcW w:w="449" w:type="dxa"/>
            <w:vAlign w:val="center"/>
          </w:tcPr>
          <w:p w14:paraId="55A233CD" w14:textId="58457A06" w:rsidR="00EA0BF5" w:rsidRPr="003515CA" w:rsidRDefault="00EA0BF5" w:rsidP="00D17CCF">
            <w:pPr>
              <w:pStyle w:val="TableParagraph"/>
              <w:jc w:val="center"/>
            </w:pPr>
            <w:r w:rsidRPr="003515CA">
              <w:t>.7.</w:t>
            </w:r>
          </w:p>
        </w:tc>
        <w:tc>
          <w:tcPr>
            <w:tcW w:w="3309" w:type="dxa"/>
            <w:vAlign w:val="center"/>
          </w:tcPr>
          <w:p w14:paraId="4AAA2D78" w14:textId="36D470E8" w:rsidR="00EA0BF5" w:rsidRPr="003515CA" w:rsidRDefault="00EA0BF5" w:rsidP="00D17CCF">
            <w:pPr>
              <w:pStyle w:val="TableParagraph"/>
              <w:ind w:left="191" w:right="141"/>
            </w:pPr>
            <w:r w:rsidRPr="003515CA">
              <w:rPr>
                <w:rStyle w:val="markedcontent"/>
              </w:rPr>
              <w:t>Seluruh dokumen perencanaan dan</w:t>
            </w:r>
            <w:r w:rsidR="00D17CCF">
              <w:rPr>
                <w:rStyle w:val="markedcontent"/>
              </w:rPr>
              <w:t xml:space="preserve"> </w:t>
            </w:r>
            <w:r w:rsidRPr="003515CA">
              <w:rPr>
                <w:rStyle w:val="markedcontent"/>
              </w:rPr>
              <w:t>pengelolaan keuangan tahun berjalan</w:t>
            </w:r>
          </w:p>
        </w:tc>
        <w:tc>
          <w:tcPr>
            <w:tcW w:w="2977" w:type="dxa"/>
          </w:tcPr>
          <w:p w14:paraId="42034707" w14:textId="77777777" w:rsidR="00EA0BF5" w:rsidRPr="003515CA" w:rsidRDefault="00EA0BF5" w:rsidP="002627CE">
            <w:pPr>
              <w:pStyle w:val="ListParagraph"/>
              <w:widowControl/>
              <w:numPr>
                <w:ilvl w:val="0"/>
                <w:numId w:val="6"/>
              </w:numPr>
              <w:tabs>
                <w:tab w:val="left" w:pos="425"/>
              </w:tabs>
              <w:autoSpaceDE/>
              <w:autoSpaceDN/>
              <w:spacing w:before="0"/>
              <w:ind w:left="425" w:right="142" w:hanging="234"/>
              <w:contextualSpacing/>
              <w:jc w:val="both"/>
              <w:rPr>
                <w:rStyle w:val="markedcontent"/>
                <w:b/>
                <w:bCs/>
              </w:rPr>
            </w:pPr>
            <w:r w:rsidRPr="003515CA">
              <w:rPr>
                <w:rStyle w:val="markedcontent"/>
              </w:rPr>
              <w:t>Pasal 17 huruf i UU No. 14 Tahun 2008 tentang KIP</w:t>
            </w:r>
          </w:p>
          <w:p w14:paraId="7D9F20F1" w14:textId="3A182EBA" w:rsidR="00EA0BF5" w:rsidRPr="003515CA" w:rsidRDefault="00EA0BF5" w:rsidP="002627CE">
            <w:pPr>
              <w:pStyle w:val="TableParagraph"/>
              <w:numPr>
                <w:ilvl w:val="0"/>
                <w:numId w:val="6"/>
              </w:numPr>
              <w:tabs>
                <w:tab w:val="left" w:pos="464"/>
              </w:tabs>
              <w:ind w:left="425" w:right="142" w:hanging="234"/>
            </w:pPr>
            <w:r w:rsidRPr="003515CA">
              <w:rPr>
                <w:rStyle w:val="markedcontent"/>
              </w:rPr>
              <w:t>Pasal 44 ayat (1) dan (2) UU No. 43 Tahun 2009 tentang</w:t>
            </w:r>
            <w:r w:rsidRPr="003515CA">
              <w:br/>
            </w:r>
            <w:r w:rsidRPr="003515CA">
              <w:rPr>
                <w:rStyle w:val="markedcontent"/>
              </w:rPr>
              <w:t>Kearsipan</w:t>
            </w:r>
          </w:p>
        </w:tc>
        <w:tc>
          <w:tcPr>
            <w:tcW w:w="3827" w:type="dxa"/>
            <w:vAlign w:val="center"/>
          </w:tcPr>
          <w:p w14:paraId="436680B5" w14:textId="7D362302" w:rsidR="00EA0BF5" w:rsidRPr="003515CA" w:rsidRDefault="00EA0BF5" w:rsidP="00DC2146">
            <w:pPr>
              <w:pStyle w:val="TableParagraph"/>
              <w:ind w:left="191"/>
            </w:pPr>
            <w:r w:rsidRPr="003515CA">
              <w:rPr>
                <w:rStyle w:val="markedcontent"/>
              </w:rPr>
              <w:t>Mengakibatkan timbul permasalahan yang bersumber dari pihak- pihak yang tidak terkait</w:t>
            </w:r>
          </w:p>
        </w:tc>
        <w:tc>
          <w:tcPr>
            <w:tcW w:w="3544" w:type="dxa"/>
            <w:vAlign w:val="center"/>
          </w:tcPr>
          <w:p w14:paraId="7F4071E5" w14:textId="66A34AF5" w:rsidR="00EA0BF5" w:rsidRPr="003515CA" w:rsidRDefault="00EA0BF5" w:rsidP="00DC2146">
            <w:pPr>
              <w:pStyle w:val="TableParagraph"/>
              <w:ind w:left="191"/>
            </w:pPr>
            <w:r w:rsidRPr="003515CA">
              <w:rPr>
                <w:rStyle w:val="markedcontent"/>
              </w:rPr>
              <w:t>Melindungi dan mengurangi</w:t>
            </w:r>
            <w:r w:rsidRPr="003515CA">
              <w:br/>
            </w:r>
            <w:r w:rsidRPr="003515CA">
              <w:rPr>
                <w:rStyle w:val="markedcontent"/>
              </w:rPr>
              <w:t>penyalahgunaan dokumen negara</w:t>
            </w:r>
          </w:p>
        </w:tc>
        <w:tc>
          <w:tcPr>
            <w:tcW w:w="2268" w:type="dxa"/>
            <w:vAlign w:val="center"/>
          </w:tcPr>
          <w:p w14:paraId="665E6A9B" w14:textId="15D03073" w:rsidR="00EA0BF5" w:rsidRPr="003515CA" w:rsidRDefault="00EA0BF5" w:rsidP="00DC2146">
            <w:pPr>
              <w:pStyle w:val="TableParagraph"/>
              <w:ind w:left="191"/>
            </w:pPr>
            <w:r w:rsidRPr="003515CA">
              <w:rPr>
                <w:rStyle w:val="markedcontent"/>
              </w:rPr>
              <w:t>Selama masih berlaku</w:t>
            </w:r>
          </w:p>
        </w:tc>
      </w:tr>
      <w:tr w:rsidR="00EA0BF5" w:rsidRPr="003515CA" w14:paraId="1EDD42DE" w14:textId="77777777" w:rsidTr="00D17CCF">
        <w:trPr>
          <w:trHeight w:val="241"/>
        </w:trPr>
        <w:tc>
          <w:tcPr>
            <w:tcW w:w="449" w:type="dxa"/>
            <w:vAlign w:val="center"/>
          </w:tcPr>
          <w:p w14:paraId="5C2EA70D" w14:textId="5BAA44E8" w:rsidR="00EA0BF5" w:rsidRPr="003515CA" w:rsidRDefault="00F773CE" w:rsidP="00F773CE">
            <w:pPr>
              <w:pStyle w:val="TableParagraph"/>
              <w:jc w:val="center"/>
            </w:pPr>
            <w:r>
              <w:t>8.</w:t>
            </w:r>
          </w:p>
        </w:tc>
        <w:tc>
          <w:tcPr>
            <w:tcW w:w="3309" w:type="dxa"/>
            <w:vAlign w:val="center"/>
          </w:tcPr>
          <w:p w14:paraId="04CB856D" w14:textId="6246E52E" w:rsidR="00EA0BF5" w:rsidRPr="003515CA" w:rsidRDefault="00EA0BF5" w:rsidP="00F363E8">
            <w:pPr>
              <w:pStyle w:val="TableParagraph"/>
              <w:ind w:left="191" w:right="141"/>
            </w:pPr>
            <w:r w:rsidRPr="003515CA">
              <w:rPr>
                <w:rStyle w:val="markedcontent"/>
              </w:rPr>
              <w:t xml:space="preserve">Dokumen pertanggung jawaban keuangan termasuk buku bendaharawan dan buku pembantu lainnya </w:t>
            </w:r>
          </w:p>
        </w:tc>
        <w:tc>
          <w:tcPr>
            <w:tcW w:w="2977" w:type="dxa"/>
          </w:tcPr>
          <w:p w14:paraId="4BB5F058" w14:textId="77777777" w:rsidR="00EA0BF5" w:rsidRPr="003515CA" w:rsidRDefault="00EA0BF5" w:rsidP="002627CE">
            <w:pPr>
              <w:pStyle w:val="ListParagraph"/>
              <w:widowControl/>
              <w:numPr>
                <w:ilvl w:val="0"/>
                <w:numId w:val="7"/>
              </w:numPr>
              <w:tabs>
                <w:tab w:val="left" w:pos="425"/>
              </w:tabs>
              <w:autoSpaceDE/>
              <w:autoSpaceDN/>
              <w:spacing w:before="0"/>
              <w:ind w:left="425" w:right="142" w:hanging="234"/>
              <w:contextualSpacing/>
              <w:jc w:val="both"/>
              <w:rPr>
                <w:rStyle w:val="markedcontent"/>
                <w:b/>
                <w:bCs/>
              </w:rPr>
            </w:pPr>
            <w:r w:rsidRPr="003515CA">
              <w:rPr>
                <w:rStyle w:val="markedcontent"/>
              </w:rPr>
              <w:t>Pasal 17 huruf j UU No. 14 Tahun 2008 tentang KIP</w:t>
            </w:r>
          </w:p>
          <w:p w14:paraId="0ECA6910" w14:textId="1FEEC6D9" w:rsidR="00EA0BF5" w:rsidRPr="003515CA" w:rsidRDefault="00EA0BF5" w:rsidP="002627CE">
            <w:pPr>
              <w:pStyle w:val="TableParagraph"/>
              <w:numPr>
                <w:ilvl w:val="0"/>
                <w:numId w:val="7"/>
              </w:numPr>
              <w:tabs>
                <w:tab w:val="left" w:pos="425"/>
              </w:tabs>
              <w:ind w:left="425" w:right="142" w:hanging="234"/>
            </w:pPr>
            <w:r w:rsidRPr="003515CA">
              <w:rPr>
                <w:rStyle w:val="markedcontent"/>
              </w:rPr>
              <w:t>Pasal 44 ayat (1) dan (2) dan pasal 66 ayat 3 huruf h UU No. 43 Tahun 2009 tentang Kearsipan</w:t>
            </w:r>
          </w:p>
        </w:tc>
        <w:tc>
          <w:tcPr>
            <w:tcW w:w="3827" w:type="dxa"/>
            <w:vAlign w:val="center"/>
          </w:tcPr>
          <w:p w14:paraId="116506ED" w14:textId="352C3A1E" w:rsidR="00EA0BF5" w:rsidRPr="003515CA" w:rsidRDefault="00EA0BF5" w:rsidP="00DC2146">
            <w:pPr>
              <w:pStyle w:val="TableParagraph"/>
              <w:ind w:left="191"/>
            </w:pPr>
            <w:r w:rsidRPr="003515CA">
              <w:rPr>
                <w:rStyle w:val="markedcontent"/>
              </w:rPr>
              <w:t>Dapat menimbulkan</w:t>
            </w:r>
            <w:r w:rsidRPr="003515CA">
              <w:br/>
            </w:r>
            <w:r w:rsidRPr="003515CA">
              <w:rPr>
                <w:rStyle w:val="markedcontent"/>
              </w:rPr>
              <w:t>penyalahgunaan dokumen Negara</w:t>
            </w:r>
          </w:p>
        </w:tc>
        <w:tc>
          <w:tcPr>
            <w:tcW w:w="3544" w:type="dxa"/>
            <w:vAlign w:val="center"/>
          </w:tcPr>
          <w:p w14:paraId="5F4DBF02" w14:textId="37164C7A" w:rsidR="00EA0BF5" w:rsidRPr="003515CA" w:rsidRDefault="00EA0BF5" w:rsidP="00DC2146">
            <w:pPr>
              <w:pStyle w:val="TableParagraph"/>
              <w:ind w:left="191"/>
            </w:pPr>
            <w:r w:rsidRPr="003515CA">
              <w:rPr>
                <w:rStyle w:val="markedcontent"/>
              </w:rPr>
              <w:t>Melindungi dan mengurangi</w:t>
            </w:r>
            <w:r w:rsidRPr="003515CA">
              <w:br/>
            </w:r>
            <w:r w:rsidRPr="003515CA">
              <w:rPr>
                <w:rStyle w:val="markedcontent"/>
              </w:rPr>
              <w:t>penyalahgunaan dokumen negara</w:t>
            </w:r>
          </w:p>
        </w:tc>
        <w:tc>
          <w:tcPr>
            <w:tcW w:w="2268" w:type="dxa"/>
            <w:vAlign w:val="center"/>
          </w:tcPr>
          <w:p w14:paraId="44A591F5" w14:textId="57230DF8" w:rsidR="00EA0BF5" w:rsidRPr="003515CA" w:rsidRDefault="00EA0BF5" w:rsidP="00DC2146">
            <w:pPr>
              <w:pStyle w:val="TableParagraph"/>
              <w:ind w:left="191"/>
            </w:pPr>
            <w:r w:rsidRPr="003515CA">
              <w:rPr>
                <w:rStyle w:val="markedcontent"/>
              </w:rPr>
              <w:t>Tidak terbatas</w:t>
            </w:r>
          </w:p>
        </w:tc>
      </w:tr>
      <w:tr w:rsidR="00EA0BF5" w:rsidRPr="003515CA" w14:paraId="24F89B34" w14:textId="77777777" w:rsidTr="00D17CCF">
        <w:trPr>
          <w:trHeight w:val="241"/>
        </w:trPr>
        <w:tc>
          <w:tcPr>
            <w:tcW w:w="449" w:type="dxa"/>
            <w:vAlign w:val="center"/>
          </w:tcPr>
          <w:p w14:paraId="295AF07A" w14:textId="7844A372" w:rsidR="00EA0BF5" w:rsidRPr="003515CA" w:rsidRDefault="00F773CE" w:rsidP="00D17CCF">
            <w:pPr>
              <w:pStyle w:val="TableParagraph"/>
              <w:jc w:val="center"/>
            </w:pPr>
            <w:r>
              <w:t>9</w:t>
            </w:r>
            <w:r w:rsidR="00EA0BF5" w:rsidRPr="003515CA">
              <w:t>.</w:t>
            </w:r>
          </w:p>
        </w:tc>
        <w:tc>
          <w:tcPr>
            <w:tcW w:w="3309" w:type="dxa"/>
            <w:vAlign w:val="center"/>
          </w:tcPr>
          <w:p w14:paraId="20C84A25" w14:textId="3C695277" w:rsidR="00EA0BF5" w:rsidRPr="003515CA" w:rsidRDefault="00EA0BF5" w:rsidP="00F363E8">
            <w:pPr>
              <w:pStyle w:val="TableParagraph"/>
              <w:ind w:left="191" w:right="142"/>
            </w:pPr>
            <w:r w:rsidRPr="003515CA">
              <w:rPr>
                <w:rStyle w:val="markedcontent"/>
              </w:rPr>
              <w:t>Biodata elektronik &amp; non elektronik PNS</w:t>
            </w:r>
            <w:r w:rsidR="002627CE">
              <w:rPr>
                <w:rStyle w:val="markedcontent"/>
              </w:rPr>
              <w:t xml:space="preserve"> </w:t>
            </w:r>
            <w:r w:rsidRPr="003515CA">
              <w:rPr>
                <w:rStyle w:val="markedcontent"/>
              </w:rPr>
              <w:t xml:space="preserve">(database) </w:t>
            </w:r>
          </w:p>
        </w:tc>
        <w:tc>
          <w:tcPr>
            <w:tcW w:w="2977" w:type="dxa"/>
          </w:tcPr>
          <w:p w14:paraId="3ED12E68" w14:textId="249630A8" w:rsidR="00EA0BF5" w:rsidRPr="003515CA" w:rsidRDefault="00EA0BF5" w:rsidP="00BF40ED">
            <w:pPr>
              <w:pStyle w:val="TableParagraph"/>
              <w:ind w:left="191"/>
            </w:pPr>
            <w:r w:rsidRPr="003515CA">
              <w:rPr>
                <w:rStyle w:val="markedcontent"/>
              </w:rPr>
              <w:t>Pasal 17 huruf h UU No.</w:t>
            </w:r>
            <w:r w:rsidRPr="003515CA">
              <w:br/>
            </w:r>
            <w:r w:rsidRPr="003515CA">
              <w:rPr>
                <w:rStyle w:val="markedcontent"/>
              </w:rPr>
              <w:t>14 Tahun 2008 tentang</w:t>
            </w:r>
            <w:r w:rsidRPr="003515CA">
              <w:br/>
            </w:r>
            <w:r w:rsidRPr="003515CA">
              <w:rPr>
                <w:rStyle w:val="markedcontent"/>
              </w:rPr>
              <w:t>KIP</w:t>
            </w:r>
          </w:p>
        </w:tc>
        <w:tc>
          <w:tcPr>
            <w:tcW w:w="3827" w:type="dxa"/>
            <w:vAlign w:val="center"/>
          </w:tcPr>
          <w:p w14:paraId="3D2C58B5" w14:textId="185233AF" w:rsidR="00EA0BF5" w:rsidRPr="003515CA" w:rsidRDefault="00EA0BF5" w:rsidP="00DC2146">
            <w:pPr>
              <w:pStyle w:val="TableParagraph"/>
              <w:ind w:left="191"/>
            </w:pPr>
            <w:r w:rsidRPr="003515CA">
              <w:rPr>
                <w:rStyle w:val="markedcontent"/>
              </w:rPr>
              <w:t>Mengungkapkan data pribadi yang bersifat rahasia</w:t>
            </w:r>
          </w:p>
        </w:tc>
        <w:tc>
          <w:tcPr>
            <w:tcW w:w="3544" w:type="dxa"/>
            <w:vAlign w:val="center"/>
          </w:tcPr>
          <w:p w14:paraId="514909D8" w14:textId="6E7A5DE9" w:rsidR="00EA0BF5" w:rsidRPr="003515CA" w:rsidRDefault="00EA0BF5" w:rsidP="00DC2146">
            <w:pPr>
              <w:pStyle w:val="TableParagraph"/>
              <w:ind w:left="191"/>
            </w:pPr>
            <w:r w:rsidRPr="003515CA">
              <w:rPr>
                <w:rStyle w:val="markedcontent"/>
              </w:rPr>
              <w:t>Melindungi data pribadi</w:t>
            </w:r>
          </w:p>
        </w:tc>
        <w:tc>
          <w:tcPr>
            <w:tcW w:w="2268" w:type="dxa"/>
            <w:vAlign w:val="center"/>
          </w:tcPr>
          <w:p w14:paraId="7A0B779C" w14:textId="76DBD941" w:rsidR="00EA0BF5" w:rsidRPr="003515CA" w:rsidRDefault="00EA0BF5" w:rsidP="00DC2146">
            <w:pPr>
              <w:pStyle w:val="TableParagraph"/>
              <w:ind w:left="191"/>
            </w:pPr>
            <w:r w:rsidRPr="003515CA">
              <w:rPr>
                <w:rStyle w:val="markedcontent"/>
              </w:rPr>
              <w:t>Tidak terbatas</w:t>
            </w:r>
          </w:p>
        </w:tc>
      </w:tr>
      <w:tr w:rsidR="00EA0BF5" w:rsidRPr="003515CA" w14:paraId="0098EEDF" w14:textId="77777777" w:rsidTr="00D17CCF">
        <w:trPr>
          <w:trHeight w:val="241"/>
        </w:trPr>
        <w:tc>
          <w:tcPr>
            <w:tcW w:w="449" w:type="dxa"/>
            <w:vAlign w:val="center"/>
          </w:tcPr>
          <w:p w14:paraId="2CD393BA" w14:textId="3C068315" w:rsidR="00EA0BF5" w:rsidRPr="003515CA" w:rsidRDefault="00F773CE" w:rsidP="00D17CCF">
            <w:pPr>
              <w:pStyle w:val="TableParagraph"/>
              <w:jc w:val="center"/>
            </w:pPr>
            <w:r>
              <w:t>10</w:t>
            </w:r>
            <w:r w:rsidR="00EA0BF5" w:rsidRPr="003515CA">
              <w:t>.</w:t>
            </w:r>
          </w:p>
        </w:tc>
        <w:tc>
          <w:tcPr>
            <w:tcW w:w="3309" w:type="dxa"/>
            <w:vAlign w:val="center"/>
          </w:tcPr>
          <w:p w14:paraId="4BD7237B" w14:textId="516B4FFB" w:rsidR="00EA0BF5" w:rsidRPr="003515CA" w:rsidRDefault="00EA0BF5" w:rsidP="00F363E8">
            <w:pPr>
              <w:pStyle w:val="TableParagraph"/>
              <w:ind w:left="191"/>
            </w:pPr>
            <w:r w:rsidRPr="003515CA">
              <w:rPr>
                <w:rStyle w:val="markedcontent"/>
              </w:rPr>
              <w:t>Daftar penilaian prestasi kerja /DP3/SKP PNS</w:t>
            </w:r>
          </w:p>
        </w:tc>
        <w:tc>
          <w:tcPr>
            <w:tcW w:w="2977" w:type="dxa"/>
          </w:tcPr>
          <w:p w14:paraId="30D57573" w14:textId="77777777" w:rsidR="00EA0BF5" w:rsidRPr="003515CA" w:rsidRDefault="00EA0BF5" w:rsidP="002627CE">
            <w:pPr>
              <w:pStyle w:val="ListParagraph"/>
              <w:widowControl/>
              <w:numPr>
                <w:ilvl w:val="0"/>
                <w:numId w:val="7"/>
              </w:numPr>
              <w:tabs>
                <w:tab w:val="left" w:pos="425"/>
              </w:tabs>
              <w:autoSpaceDE/>
              <w:autoSpaceDN/>
              <w:spacing w:before="0"/>
              <w:ind w:left="425" w:right="142" w:hanging="234"/>
              <w:contextualSpacing/>
              <w:jc w:val="both"/>
              <w:rPr>
                <w:rStyle w:val="markedcontent"/>
                <w:b/>
                <w:bCs/>
              </w:rPr>
            </w:pPr>
            <w:r w:rsidRPr="003515CA">
              <w:rPr>
                <w:rStyle w:val="markedcontent"/>
              </w:rPr>
              <w:t>Pasal 17 huruf i UU No. 14 Tahun 2008 tentang KIP</w:t>
            </w:r>
          </w:p>
          <w:p w14:paraId="17790884" w14:textId="471E439E" w:rsidR="00EA0BF5" w:rsidRPr="003515CA" w:rsidRDefault="00EA0BF5" w:rsidP="002627CE">
            <w:pPr>
              <w:pStyle w:val="TableParagraph"/>
              <w:numPr>
                <w:ilvl w:val="0"/>
                <w:numId w:val="7"/>
              </w:numPr>
              <w:tabs>
                <w:tab w:val="left" w:pos="425"/>
              </w:tabs>
              <w:ind w:left="425" w:right="142" w:hanging="234"/>
            </w:pPr>
            <w:r w:rsidRPr="003515CA">
              <w:rPr>
                <w:rStyle w:val="markedcontent"/>
              </w:rPr>
              <w:t>UU No. 43 Tahun 1999 tentang Kepegawaian</w:t>
            </w:r>
          </w:p>
        </w:tc>
        <w:tc>
          <w:tcPr>
            <w:tcW w:w="3827" w:type="dxa"/>
            <w:vAlign w:val="center"/>
          </w:tcPr>
          <w:p w14:paraId="0C76BDF8" w14:textId="19740057" w:rsidR="00EA0BF5" w:rsidRPr="003515CA" w:rsidRDefault="00EA0BF5" w:rsidP="00DC2146">
            <w:pPr>
              <w:pStyle w:val="TableParagraph"/>
              <w:ind w:left="191"/>
            </w:pPr>
            <w:r w:rsidRPr="003515CA">
              <w:rPr>
                <w:rStyle w:val="markedcontent"/>
              </w:rPr>
              <w:t>Mengungkap data pribadi yang bersifat rahasia</w:t>
            </w:r>
          </w:p>
        </w:tc>
        <w:tc>
          <w:tcPr>
            <w:tcW w:w="3544" w:type="dxa"/>
            <w:vAlign w:val="center"/>
          </w:tcPr>
          <w:p w14:paraId="5810C960" w14:textId="6F726CCE" w:rsidR="00EA0BF5" w:rsidRPr="003515CA" w:rsidRDefault="00EA0BF5" w:rsidP="00DC2146">
            <w:pPr>
              <w:pStyle w:val="TableParagraph"/>
              <w:ind w:left="191"/>
            </w:pPr>
            <w:r w:rsidRPr="003515CA">
              <w:rPr>
                <w:rStyle w:val="markedcontent"/>
              </w:rPr>
              <w:t>Melindungi data pribadi</w:t>
            </w:r>
            <w:r w:rsidRPr="003515CA">
              <w:br/>
            </w:r>
            <w:r w:rsidRPr="003515CA">
              <w:rPr>
                <w:rStyle w:val="markedcontent"/>
              </w:rPr>
              <w:t>yang bersifat rahasia</w:t>
            </w:r>
          </w:p>
        </w:tc>
        <w:tc>
          <w:tcPr>
            <w:tcW w:w="2268" w:type="dxa"/>
            <w:vAlign w:val="center"/>
          </w:tcPr>
          <w:p w14:paraId="170A48D6" w14:textId="4078B7D7" w:rsidR="00EA0BF5" w:rsidRPr="003515CA" w:rsidRDefault="00EA0BF5" w:rsidP="00DC2146">
            <w:pPr>
              <w:pStyle w:val="TableParagraph"/>
              <w:ind w:left="191" w:right="96"/>
            </w:pPr>
            <w:r w:rsidRPr="003515CA">
              <w:rPr>
                <w:rStyle w:val="markedcontent"/>
              </w:rPr>
              <w:t>Selama masih berlaku atau atas persetujuan PNS</w:t>
            </w:r>
            <w:r w:rsidR="00F34282">
              <w:rPr>
                <w:rStyle w:val="markedcontent"/>
              </w:rPr>
              <w:t xml:space="preserve"> </w:t>
            </w:r>
            <w:r w:rsidRPr="003515CA">
              <w:rPr>
                <w:rStyle w:val="markedcontent"/>
              </w:rPr>
              <w:t xml:space="preserve">yang </w:t>
            </w:r>
            <w:r w:rsidR="00F34282">
              <w:rPr>
                <w:rStyle w:val="markedcontent"/>
              </w:rPr>
              <w:t>b</w:t>
            </w:r>
            <w:r w:rsidRPr="003515CA">
              <w:rPr>
                <w:rStyle w:val="markedcontent"/>
              </w:rPr>
              <w:t>ersangkutan/pihak yang berwenang</w:t>
            </w:r>
          </w:p>
        </w:tc>
      </w:tr>
      <w:tr w:rsidR="00EA0BF5" w:rsidRPr="003515CA" w14:paraId="5F1354A4" w14:textId="77777777" w:rsidTr="00D17CCF">
        <w:trPr>
          <w:trHeight w:val="241"/>
        </w:trPr>
        <w:tc>
          <w:tcPr>
            <w:tcW w:w="449" w:type="dxa"/>
            <w:vAlign w:val="center"/>
          </w:tcPr>
          <w:p w14:paraId="06108C2D" w14:textId="7E0F1A94" w:rsidR="00EA0BF5" w:rsidRPr="003515CA" w:rsidRDefault="00EA0BF5" w:rsidP="00F773CE">
            <w:pPr>
              <w:pStyle w:val="TableParagraph"/>
              <w:jc w:val="center"/>
            </w:pPr>
            <w:r w:rsidRPr="003515CA">
              <w:lastRenderedPageBreak/>
              <w:t>1</w:t>
            </w:r>
            <w:r w:rsidR="00F773CE">
              <w:t>1</w:t>
            </w:r>
            <w:r w:rsidRPr="003515CA">
              <w:t>.</w:t>
            </w:r>
          </w:p>
        </w:tc>
        <w:tc>
          <w:tcPr>
            <w:tcW w:w="3309" w:type="dxa"/>
            <w:vAlign w:val="center"/>
          </w:tcPr>
          <w:p w14:paraId="43DE3F70" w14:textId="28796914" w:rsidR="00EA0BF5" w:rsidRPr="003515CA" w:rsidRDefault="00EA0BF5" w:rsidP="00D17CCF">
            <w:pPr>
              <w:pStyle w:val="TableParagraph"/>
              <w:ind w:left="191"/>
            </w:pPr>
            <w:r w:rsidRPr="003515CA">
              <w:rPr>
                <w:rStyle w:val="markedcontent"/>
              </w:rPr>
              <w:t>Rencana operasi pengawasan angkutan</w:t>
            </w:r>
            <w:r w:rsidR="00D17CCF">
              <w:rPr>
                <w:rStyle w:val="markedcontent"/>
              </w:rPr>
              <w:t xml:space="preserve"> </w:t>
            </w:r>
            <w:r w:rsidRPr="003515CA">
              <w:rPr>
                <w:rStyle w:val="markedcontent"/>
              </w:rPr>
              <w:t>barang &amp; penumpang</w:t>
            </w:r>
          </w:p>
        </w:tc>
        <w:tc>
          <w:tcPr>
            <w:tcW w:w="2977" w:type="dxa"/>
          </w:tcPr>
          <w:p w14:paraId="2258A90B" w14:textId="77777777" w:rsidR="00EA0BF5" w:rsidRPr="003515CA" w:rsidRDefault="00EA0BF5" w:rsidP="002627CE">
            <w:pPr>
              <w:pStyle w:val="ListParagraph"/>
              <w:widowControl/>
              <w:numPr>
                <w:ilvl w:val="0"/>
                <w:numId w:val="7"/>
              </w:numPr>
              <w:tabs>
                <w:tab w:val="left" w:pos="425"/>
              </w:tabs>
              <w:autoSpaceDE/>
              <w:autoSpaceDN/>
              <w:spacing w:before="0"/>
              <w:ind w:left="425" w:right="142" w:hanging="234"/>
              <w:contextualSpacing/>
              <w:jc w:val="both"/>
              <w:rPr>
                <w:rStyle w:val="markedcontent"/>
                <w:b/>
                <w:bCs/>
              </w:rPr>
            </w:pPr>
            <w:r w:rsidRPr="003515CA">
              <w:rPr>
                <w:rStyle w:val="markedcontent"/>
              </w:rPr>
              <w:t>UU No. 14 Tahun 2008 tentang KIP</w:t>
            </w:r>
          </w:p>
          <w:p w14:paraId="40348DA8" w14:textId="10FD208C" w:rsidR="00EA0BF5" w:rsidRPr="003515CA" w:rsidRDefault="00EA0BF5" w:rsidP="002627CE">
            <w:pPr>
              <w:pStyle w:val="TableParagraph"/>
              <w:numPr>
                <w:ilvl w:val="0"/>
                <w:numId w:val="7"/>
              </w:numPr>
              <w:tabs>
                <w:tab w:val="left" w:pos="425"/>
              </w:tabs>
              <w:ind w:left="425" w:right="142" w:hanging="234"/>
            </w:pPr>
            <w:r w:rsidRPr="003515CA">
              <w:rPr>
                <w:rStyle w:val="markedcontent"/>
              </w:rPr>
              <w:t>UU No. 22 Tahun 2009 tentang Lalu Lintas dan Angkutan Jalan</w:t>
            </w:r>
          </w:p>
        </w:tc>
        <w:tc>
          <w:tcPr>
            <w:tcW w:w="3827" w:type="dxa"/>
            <w:vAlign w:val="center"/>
          </w:tcPr>
          <w:p w14:paraId="05385FF2" w14:textId="1040D293" w:rsidR="00EA0BF5" w:rsidRPr="003515CA" w:rsidRDefault="00EA0BF5" w:rsidP="00DC2146">
            <w:pPr>
              <w:pStyle w:val="TableParagraph"/>
              <w:ind w:left="191"/>
            </w:pPr>
            <w:r w:rsidRPr="003515CA">
              <w:rPr>
                <w:rStyle w:val="markedcontent"/>
              </w:rPr>
              <w:t>Menghambat kesuksesan</w:t>
            </w:r>
            <w:r w:rsidRPr="003515CA">
              <w:br/>
            </w:r>
            <w:r w:rsidRPr="003515CA">
              <w:rPr>
                <w:rStyle w:val="markedcontent"/>
              </w:rPr>
              <w:t>kebijakan</w:t>
            </w:r>
          </w:p>
        </w:tc>
        <w:tc>
          <w:tcPr>
            <w:tcW w:w="3544" w:type="dxa"/>
            <w:vAlign w:val="center"/>
          </w:tcPr>
          <w:p w14:paraId="5A20128C" w14:textId="5149E1F0" w:rsidR="00EA0BF5" w:rsidRPr="003515CA" w:rsidRDefault="00EA0BF5" w:rsidP="00DC2146">
            <w:pPr>
              <w:pStyle w:val="TableParagraph"/>
              <w:ind w:left="191"/>
            </w:pPr>
            <w:r w:rsidRPr="003515CA">
              <w:rPr>
                <w:rStyle w:val="markedcontent"/>
              </w:rPr>
              <w:t>Membantu Badan Publik dalam mencapai keberhasilan pelaksanaan kebijakan</w:t>
            </w:r>
          </w:p>
        </w:tc>
        <w:tc>
          <w:tcPr>
            <w:tcW w:w="2268" w:type="dxa"/>
            <w:vAlign w:val="center"/>
          </w:tcPr>
          <w:p w14:paraId="1B747E05" w14:textId="743C6FD1" w:rsidR="00EA0BF5" w:rsidRPr="003515CA" w:rsidRDefault="00EA0BF5" w:rsidP="00DC2146">
            <w:pPr>
              <w:pStyle w:val="TableParagraph"/>
              <w:ind w:left="191"/>
            </w:pPr>
            <w:r w:rsidRPr="003515CA">
              <w:rPr>
                <w:rStyle w:val="markedcontent"/>
              </w:rPr>
              <w:t>Sampai selesai pelaksanaan pengawasan</w:t>
            </w:r>
          </w:p>
        </w:tc>
      </w:tr>
      <w:tr w:rsidR="00EA0BF5" w:rsidRPr="003515CA" w14:paraId="46615FD2" w14:textId="77777777" w:rsidTr="00D17CCF">
        <w:trPr>
          <w:trHeight w:val="241"/>
        </w:trPr>
        <w:tc>
          <w:tcPr>
            <w:tcW w:w="449" w:type="dxa"/>
            <w:vAlign w:val="center"/>
          </w:tcPr>
          <w:p w14:paraId="03A2F4B8" w14:textId="36755640" w:rsidR="00EA0BF5" w:rsidRPr="003515CA" w:rsidRDefault="00EA0BF5" w:rsidP="00F773CE">
            <w:pPr>
              <w:pStyle w:val="TableParagraph"/>
              <w:jc w:val="center"/>
            </w:pPr>
            <w:r w:rsidRPr="003515CA">
              <w:t>1</w:t>
            </w:r>
            <w:r w:rsidR="00F773CE">
              <w:t>2</w:t>
            </w:r>
            <w:r w:rsidRPr="003515CA">
              <w:t>.</w:t>
            </w:r>
          </w:p>
        </w:tc>
        <w:tc>
          <w:tcPr>
            <w:tcW w:w="3309" w:type="dxa"/>
            <w:vAlign w:val="center"/>
          </w:tcPr>
          <w:p w14:paraId="1D92E1DB" w14:textId="3B91D8AD" w:rsidR="00EA0BF5" w:rsidRPr="003515CA" w:rsidRDefault="00EA0BF5" w:rsidP="00F363E8">
            <w:pPr>
              <w:pStyle w:val="TableParagraph"/>
              <w:ind w:left="191"/>
            </w:pPr>
            <w:r w:rsidRPr="003515CA">
              <w:t>Dokumen Elektronik (Rekaman CCTV)</w:t>
            </w:r>
          </w:p>
        </w:tc>
        <w:tc>
          <w:tcPr>
            <w:tcW w:w="2977" w:type="dxa"/>
          </w:tcPr>
          <w:p w14:paraId="26EF4C14" w14:textId="16DE17C0" w:rsidR="00EA0BF5" w:rsidRPr="003515CA" w:rsidRDefault="00EA0BF5" w:rsidP="002627CE">
            <w:pPr>
              <w:pStyle w:val="TableParagraph"/>
              <w:ind w:left="191" w:right="142"/>
            </w:pPr>
            <w:r w:rsidRPr="003515CA">
              <w:t>Undang-undang Nomor 19 Tahun 2016 Tentang Perubahan atas Undang-undang Nomor 11 Tahun</w:t>
            </w:r>
            <w:r w:rsidRPr="003515CA">
              <w:br/>
              <w:t>2008 tentang Informasi Transaksi elektronik</w:t>
            </w:r>
          </w:p>
        </w:tc>
        <w:tc>
          <w:tcPr>
            <w:tcW w:w="3827" w:type="dxa"/>
            <w:vAlign w:val="center"/>
          </w:tcPr>
          <w:p w14:paraId="3602784A" w14:textId="79968BD8" w:rsidR="00EA0BF5" w:rsidRPr="003515CA" w:rsidRDefault="00EA0BF5" w:rsidP="00DC2146">
            <w:pPr>
              <w:pStyle w:val="TableParagraph"/>
              <w:ind w:left="191"/>
            </w:pPr>
            <w:r w:rsidRPr="003515CA">
              <w:t>Bisa disalahgunakan untuk kejahatan</w:t>
            </w:r>
          </w:p>
        </w:tc>
        <w:tc>
          <w:tcPr>
            <w:tcW w:w="3544" w:type="dxa"/>
            <w:vAlign w:val="center"/>
          </w:tcPr>
          <w:p w14:paraId="430B927E" w14:textId="31100E71" w:rsidR="00EA0BF5" w:rsidRPr="003515CA" w:rsidRDefault="00EA0BF5" w:rsidP="00DC2146">
            <w:pPr>
              <w:pStyle w:val="TableParagraph"/>
              <w:ind w:left="191"/>
            </w:pPr>
            <w:r w:rsidRPr="003515CA">
              <w:t>Sistem pengawasan lalu lintas tidak disiarkan secara</w:t>
            </w:r>
            <w:r w:rsidRPr="003515CA">
              <w:br/>
              <w:t>langsung/diberikan kepada masyarakat umum karena alasan keamanan</w:t>
            </w:r>
          </w:p>
        </w:tc>
        <w:tc>
          <w:tcPr>
            <w:tcW w:w="2268" w:type="dxa"/>
            <w:vAlign w:val="center"/>
          </w:tcPr>
          <w:p w14:paraId="2DFFB8CD" w14:textId="58ED8880" w:rsidR="00EA0BF5" w:rsidRPr="003515CA" w:rsidRDefault="00EA0BF5" w:rsidP="00DC2146">
            <w:pPr>
              <w:pStyle w:val="TableParagraph"/>
              <w:ind w:left="191"/>
            </w:pPr>
            <w:r w:rsidRPr="003515CA">
              <w:t>Tidak terbatas</w:t>
            </w:r>
          </w:p>
        </w:tc>
      </w:tr>
      <w:tr w:rsidR="00604C23" w:rsidRPr="003515CA" w14:paraId="2FD0D9A4" w14:textId="77777777" w:rsidTr="00A364EF">
        <w:trPr>
          <w:trHeight w:val="241"/>
        </w:trPr>
        <w:tc>
          <w:tcPr>
            <w:tcW w:w="449" w:type="dxa"/>
            <w:vAlign w:val="center"/>
          </w:tcPr>
          <w:p w14:paraId="013E7FFD" w14:textId="547EECCF" w:rsidR="00604C23" w:rsidRPr="003515CA" w:rsidRDefault="00604C23" w:rsidP="00F773CE">
            <w:pPr>
              <w:pStyle w:val="TableParagraph"/>
              <w:jc w:val="center"/>
            </w:pPr>
            <w:r>
              <w:t>1</w:t>
            </w:r>
            <w:r w:rsidR="00F773CE">
              <w:t>3</w:t>
            </w:r>
            <w:r>
              <w:t>.</w:t>
            </w:r>
          </w:p>
        </w:tc>
        <w:tc>
          <w:tcPr>
            <w:tcW w:w="3309" w:type="dxa"/>
            <w:vAlign w:val="center"/>
          </w:tcPr>
          <w:p w14:paraId="55C0BC6A" w14:textId="3D35F3C3" w:rsidR="00604C23" w:rsidRPr="008023EE" w:rsidRDefault="00604C23" w:rsidP="00604C23">
            <w:pPr>
              <w:pStyle w:val="TableParagraph"/>
              <w:ind w:left="191" w:right="141"/>
            </w:pPr>
            <w:r>
              <w:rPr>
                <w:rStyle w:val="markedcontent"/>
              </w:rPr>
              <w:t>Data Kepegawaian ASN/Non ASN (Dokumen usulan promosi, mutasi dan rotasi pegawai)</w:t>
            </w:r>
          </w:p>
        </w:tc>
        <w:tc>
          <w:tcPr>
            <w:tcW w:w="2977" w:type="dxa"/>
            <w:vAlign w:val="center"/>
          </w:tcPr>
          <w:p w14:paraId="5E090E7E" w14:textId="7726A7D2" w:rsidR="00604C23" w:rsidRPr="003515CA" w:rsidRDefault="00604C23" w:rsidP="00A364EF">
            <w:pPr>
              <w:pStyle w:val="TableParagraph"/>
              <w:ind w:left="191" w:right="142"/>
            </w:pPr>
            <w:r w:rsidRPr="003515CA">
              <w:rPr>
                <w:rStyle w:val="markedcontent"/>
              </w:rPr>
              <w:t>UU No. 43 Tahun 1999 tentang Kepegawaian</w:t>
            </w:r>
          </w:p>
        </w:tc>
        <w:tc>
          <w:tcPr>
            <w:tcW w:w="3827" w:type="dxa"/>
            <w:vAlign w:val="center"/>
          </w:tcPr>
          <w:p w14:paraId="1C7DD0DE" w14:textId="1CD9A597" w:rsidR="00604C23" w:rsidRPr="003515CA" w:rsidRDefault="00604C23" w:rsidP="00DC2146">
            <w:pPr>
              <w:pStyle w:val="TableParagraph"/>
              <w:ind w:left="191"/>
            </w:pPr>
            <w:r w:rsidRPr="003515CA">
              <w:rPr>
                <w:rStyle w:val="markedcontent"/>
              </w:rPr>
              <w:t>Mengungkapkan data pribadi yang bersifat rahasia</w:t>
            </w:r>
          </w:p>
        </w:tc>
        <w:tc>
          <w:tcPr>
            <w:tcW w:w="3544" w:type="dxa"/>
            <w:vAlign w:val="center"/>
          </w:tcPr>
          <w:p w14:paraId="21C28701" w14:textId="64B24BFF" w:rsidR="00604C23" w:rsidRPr="003515CA" w:rsidRDefault="00604C23" w:rsidP="00DC2146">
            <w:pPr>
              <w:pStyle w:val="TableParagraph"/>
              <w:ind w:left="191"/>
            </w:pPr>
            <w:r w:rsidRPr="003515CA">
              <w:rPr>
                <w:rStyle w:val="markedcontent"/>
              </w:rPr>
              <w:t>Melindungi data pribadi</w:t>
            </w:r>
          </w:p>
        </w:tc>
        <w:tc>
          <w:tcPr>
            <w:tcW w:w="2268" w:type="dxa"/>
            <w:vAlign w:val="center"/>
          </w:tcPr>
          <w:p w14:paraId="3EC1E73D" w14:textId="3CE28DE2" w:rsidR="00604C23" w:rsidRPr="003515CA" w:rsidRDefault="00604C23" w:rsidP="00DC2146">
            <w:pPr>
              <w:pStyle w:val="TableParagraph"/>
              <w:ind w:left="191"/>
            </w:pPr>
            <w:r w:rsidRPr="003515CA">
              <w:rPr>
                <w:rStyle w:val="markedcontent"/>
              </w:rPr>
              <w:t>Selama masih berlaku atau atas persetujuan PNS</w:t>
            </w:r>
            <w:r>
              <w:rPr>
                <w:rStyle w:val="markedcontent"/>
              </w:rPr>
              <w:t xml:space="preserve"> </w:t>
            </w:r>
            <w:r w:rsidRPr="003515CA">
              <w:rPr>
                <w:rStyle w:val="markedcontent"/>
              </w:rPr>
              <w:t xml:space="preserve">yang </w:t>
            </w:r>
            <w:r>
              <w:rPr>
                <w:rStyle w:val="markedcontent"/>
              </w:rPr>
              <w:t>b</w:t>
            </w:r>
            <w:r w:rsidRPr="003515CA">
              <w:rPr>
                <w:rStyle w:val="markedcontent"/>
              </w:rPr>
              <w:t>ersangkutan/pihak yang berwenang</w:t>
            </w:r>
          </w:p>
        </w:tc>
      </w:tr>
    </w:tbl>
    <w:p w14:paraId="2F93C3D2" w14:textId="77777777" w:rsidR="0060113C" w:rsidRDefault="0060113C" w:rsidP="002D1FF4">
      <w:pPr>
        <w:tabs>
          <w:tab w:val="left" w:pos="3119"/>
        </w:tabs>
        <w:ind w:firstLine="11766"/>
        <w:jc w:val="center"/>
        <w:rPr>
          <w:rFonts w:asciiTheme="minorBidi" w:hAnsiTheme="minorBidi"/>
          <w:b/>
          <w:sz w:val="24"/>
          <w:szCs w:val="24"/>
        </w:rPr>
      </w:pPr>
    </w:p>
    <w:p w14:paraId="52CC16D8" w14:textId="77777777" w:rsidR="0060113C" w:rsidRDefault="0060113C" w:rsidP="002D1FF4">
      <w:pPr>
        <w:tabs>
          <w:tab w:val="left" w:pos="3119"/>
        </w:tabs>
        <w:ind w:firstLine="11766"/>
        <w:jc w:val="center"/>
        <w:rPr>
          <w:rFonts w:asciiTheme="minorBidi" w:hAnsiTheme="minorBidi"/>
          <w:b/>
          <w:sz w:val="24"/>
          <w:szCs w:val="24"/>
        </w:rPr>
      </w:pPr>
    </w:p>
    <w:p w14:paraId="7A954836" w14:textId="77777777" w:rsidR="0060113C" w:rsidRDefault="0060113C" w:rsidP="002D1FF4">
      <w:pPr>
        <w:tabs>
          <w:tab w:val="left" w:pos="3119"/>
        </w:tabs>
        <w:ind w:firstLine="11766"/>
        <w:jc w:val="center"/>
        <w:rPr>
          <w:rFonts w:asciiTheme="minorBidi" w:hAnsiTheme="minorBidi"/>
          <w:b/>
          <w:sz w:val="24"/>
          <w:szCs w:val="24"/>
        </w:rPr>
      </w:pPr>
    </w:p>
    <w:p w14:paraId="4C004776" w14:textId="77777777" w:rsidR="0060113C" w:rsidRDefault="0060113C" w:rsidP="002D1FF4">
      <w:pPr>
        <w:tabs>
          <w:tab w:val="left" w:pos="3119"/>
        </w:tabs>
        <w:ind w:firstLine="11766"/>
        <w:jc w:val="center"/>
        <w:rPr>
          <w:rFonts w:asciiTheme="minorBidi" w:hAnsiTheme="minorBidi"/>
          <w:b/>
          <w:sz w:val="24"/>
          <w:szCs w:val="24"/>
        </w:rPr>
      </w:pPr>
    </w:p>
    <w:p w14:paraId="41C25FD8" w14:textId="77777777" w:rsidR="0060113C" w:rsidRDefault="0060113C" w:rsidP="002D1FF4">
      <w:pPr>
        <w:tabs>
          <w:tab w:val="left" w:pos="3119"/>
        </w:tabs>
        <w:ind w:firstLine="11766"/>
        <w:jc w:val="center"/>
        <w:rPr>
          <w:rFonts w:asciiTheme="minorBidi" w:hAnsiTheme="minorBidi"/>
          <w:b/>
          <w:sz w:val="24"/>
          <w:szCs w:val="24"/>
        </w:rPr>
      </w:pPr>
    </w:p>
    <w:p w14:paraId="370CF23B" w14:textId="77777777" w:rsidR="002D1FF4" w:rsidRPr="00735648" w:rsidRDefault="002D1FF4" w:rsidP="002D1FF4">
      <w:pPr>
        <w:tabs>
          <w:tab w:val="left" w:pos="3119"/>
        </w:tabs>
        <w:ind w:firstLine="11766"/>
        <w:jc w:val="center"/>
        <w:rPr>
          <w:rFonts w:asciiTheme="minorBidi" w:hAnsiTheme="minorBidi"/>
          <w:b/>
          <w:sz w:val="24"/>
          <w:szCs w:val="24"/>
        </w:rPr>
      </w:pPr>
      <w:r w:rsidRPr="00735648">
        <w:rPr>
          <w:rFonts w:asciiTheme="minorBidi" w:hAnsiTheme="minorBidi"/>
          <w:b/>
          <w:sz w:val="24"/>
          <w:szCs w:val="24"/>
        </w:rPr>
        <w:t>KEPALA DINAS PERHUBUNGAN</w:t>
      </w:r>
    </w:p>
    <w:p w14:paraId="06B58B64" w14:textId="77777777" w:rsidR="002D1FF4" w:rsidRPr="00735648" w:rsidRDefault="002D1FF4" w:rsidP="002D1FF4">
      <w:pPr>
        <w:tabs>
          <w:tab w:val="left" w:pos="3119"/>
        </w:tabs>
        <w:ind w:firstLine="11766"/>
        <w:jc w:val="center"/>
        <w:rPr>
          <w:rFonts w:asciiTheme="minorBidi" w:hAnsiTheme="minorBidi"/>
          <w:b/>
          <w:sz w:val="24"/>
          <w:szCs w:val="24"/>
        </w:rPr>
      </w:pPr>
      <w:r w:rsidRPr="00735648">
        <w:rPr>
          <w:rFonts w:asciiTheme="minorBidi" w:hAnsiTheme="minorBidi"/>
          <w:b/>
          <w:sz w:val="24"/>
          <w:szCs w:val="24"/>
        </w:rPr>
        <w:t>KOTA PROBOLINGGO</w:t>
      </w:r>
    </w:p>
    <w:p w14:paraId="7DB13984" w14:textId="77777777" w:rsidR="002D1FF4" w:rsidRPr="00735648" w:rsidRDefault="002D1FF4" w:rsidP="002D1FF4">
      <w:pPr>
        <w:tabs>
          <w:tab w:val="left" w:pos="3119"/>
        </w:tabs>
        <w:ind w:firstLine="11766"/>
        <w:jc w:val="center"/>
        <w:rPr>
          <w:rFonts w:asciiTheme="minorBidi" w:hAnsiTheme="minorBidi"/>
          <w:sz w:val="24"/>
          <w:szCs w:val="24"/>
          <w:lang w:val="fi-FI"/>
        </w:rPr>
      </w:pPr>
    </w:p>
    <w:p w14:paraId="12F87404" w14:textId="77777777" w:rsidR="002D1FF4" w:rsidRPr="00735648" w:rsidRDefault="002D1FF4" w:rsidP="002D1FF4">
      <w:pPr>
        <w:tabs>
          <w:tab w:val="left" w:pos="3119"/>
        </w:tabs>
        <w:ind w:firstLine="11766"/>
        <w:jc w:val="center"/>
        <w:rPr>
          <w:rFonts w:asciiTheme="minorBidi" w:hAnsiTheme="minorBidi"/>
          <w:sz w:val="24"/>
          <w:szCs w:val="24"/>
        </w:rPr>
      </w:pPr>
    </w:p>
    <w:p w14:paraId="4AA1C27D" w14:textId="77777777" w:rsidR="002D1FF4" w:rsidRPr="00735648" w:rsidRDefault="002D1FF4" w:rsidP="002D1FF4">
      <w:pPr>
        <w:tabs>
          <w:tab w:val="left" w:pos="3119"/>
        </w:tabs>
        <w:ind w:firstLine="11766"/>
        <w:jc w:val="center"/>
        <w:rPr>
          <w:rFonts w:asciiTheme="minorBidi" w:hAnsiTheme="minorBidi"/>
          <w:sz w:val="24"/>
          <w:szCs w:val="24"/>
        </w:rPr>
      </w:pPr>
    </w:p>
    <w:p w14:paraId="3AAF1E89" w14:textId="33C2DBFE" w:rsidR="002D1FF4" w:rsidRPr="00735648" w:rsidRDefault="00915E0A" w:rsidP="002D1FF4">
      <w:pPr>
        <w:ind w:firstLine="11766"/>
        <w:jc w:val="center"/>
        <w:rPr>
          <w:rFonts w:asciiTheme="minorBidi" w:hAnsiTheme="minorBidi"/>
          <w:b/>
          <w:sz w:val="24"/>
          <w:szCs w:val="24"/>
          <w:u w:val="single"/>
        </w:rPr>
      </w:pPr>
      <w:r>
        <w:rPr>
          <w:rFonts w:asciiTheme="minorBidi" w:hAnsiTheme="minorBidi"/>
          <w:b/>
          <w:sz w:val="24"/>
          <w:szCs w:val="24"/>
          <w:u w:val="single"/>
        </w:rPr>
        <w:t xml:space="preserve">Dr. </w:t>
      </w:r>
      <w:r w:rsidR="002D1FF4" w:rsidRPr="00735648">
        <w:rPr>
          <w:rFonts w:asciiTheme="minorBidi" w:hAnsiTheme="minorBidi"/>
          <w:b/>
          <w:sz w:val="24"/>
          <w:szCs w:val="24"/>
          <w:u w:val="single"/>
        </w:rPr>
        <w:t>AGUS EFENDI, S.Sos., M.Si</w:t>
      </w:r>
    </w:p>
    <w:p w14:paraId="6B334189" w14:textId="77777777" w:rsidR="002D1FF4" w:rsidRPr="00735648" w:rsidRDefault="002D1FF4" w:rsidP="002D1FF4">
      <w:pPr>
        <w:ind w:firstLine="11766"/>
        <w:jc w:val="center"/>
        <w:rPr>
          <w:rFonts w:asciiTheme="minorBidi" w:hAnsiTheme="minorBidi"/>
          <w:sz w:val="24"/>
          <w:szCs w:val="24"/>
        </w:rPr>
      </w:pPr>
      <w:r w:rsidRPr="00735648">
        <w:rPr>
          <w:rFonts w:asciiTheme="minorBidi" w:hAnsiTheme="minorBidi"/>
          <w:sz w:val="24"/>
          <w:szCs w:val="24"/>
          <w:lang w:val="fi-FI"/>
        </w:rPr>
        <w:t xml:space="preserve">Pembina </w:t>
      </w:r>
      <w:r w:rsidRPr="00735648">
        <w:rPr>
          <w:rFonts w:asciiTheme="minorBidi" w:hAnsiTheme="minorBidi"/>
          <w:sz w:val="24"/>
          <w:szCs w:val="24"/>
        </w:rPr>
        <w:t>Utama Muda</w:t>
      </w:r>
    </w:p>
    <w:p w14:paraId="286627D2" w14:textId="77777777" w:rsidR="002D1FF4" w:rsidRPr="00A6144F" w:rsidRDefault="002D1FF4" w:rsidP="002D1FF4">
      <w:pPr>
        <w:ind w:firstLine="11766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35648">
        <w:rPr>
          <w:rFonts w:asciiTheme="minorBidi" w:hAnsiTheme="minorBidi"/>
          <w:sz w:val="24"/>
          <w:szCs w:val="24"/>
          <w:lang w:val="fi-FI"/>
        </w:rPr>
        <w:t xml:space="preserve">NIP. </w:t>
      </w:r>
      <w:r w:rsidRPr="00735648">
        <w:rPr>
          <w:rFonts w:asciiTheme="minorBidi" w:hAnsiTheme="minorBidi"/>
          <w:sz w:val="24"/>
          <w:szCs w:val="24"/>
        </w:rPr>
        <w:t>19730909 199201 1 001</w:t>
      </w:r>
    </w:p>
    <w:p w14:paraId="02EC67A7" w14:textId="6B28889F" w:rsidR="005D5C21" w:rsidRPr="003515CA" w:rsidRDefault="005D5C21" w:rsidP="005502FE">
      <w:pPr>
        <w:pStyle w:val="BodyText"/>
        <w:spacing w:before="72"/>
        <w:ind w:left="10182"/>
        <w:rPr>
          <w:rFonts w:ascii="Times New Roman" w:hAnsi="Times New Roman" w:cs="Times New Roman"/>
          <w:sz w:val="22"/>
          <w:szCs w:val="22"/>
        </w:rPr>
      </w:pPr>
    </w:p>
    <w:sectPr w:rsidR="005D5C21" w:rsidRPr="003515CA" w:rsidSect="00AE2709">
      <w:pgSz w:w="20160" w:h="12240" w:orient="landscape" w:code="5"/>
      <w:pgMar w:top="851" w:right="1701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F877C0" w14:textId="77777777" w:rsidR="00604A87" w:rsidRDefault="00604A87" w:rsidP="006C7F18">
      <w:r>
        <w:separator/>
      </w:r>
    </w:p>
  </w:endnote>
  <w:endnote w:type="continuationSeparator" w:id="0">
    <w:p w14:paraId="3E88ACB1" w14:textId="77777777" w:rsidR="00604A87" w:rsidRDefault="00604A87" w:rsidP="006C7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530DD6" w14:textId="77777777" w:rsidR="00604A87" w:rsidRDefault="00604A87" w:rsidP="006C7F18">
      <w:r>
        <w:separator/>
      </w:r>
    </w:p>
  </w:footnote>
  <w:footnote w:type="continuationSeparator" w:id="0">
    <w:p w14:paraId="1888D2BF" w14:textId="77777777" w:rsidR="00604A87" w:rsidRDefault="00604A87" w:rsidP="006C7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9F494E"/>
    <w:multiLevelType w:val="hybridMultilevel"/>
    <w:tmpl w:val="1A3A945E"/>
    <w:lvl w:ilvl="0" w:tplc="6F1C133A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D56284"/>
    <w:multiLevelType w:val="hybridMultilevel"/>
    <w:tmpl w:val="517ED1D8"/>
    <w:lvl w:ilvl="0" w:tplc="ADBCB892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5F70C2"/>
    <w:multiLevelType w:val="hybridMultilevel"/>
    <w:tmpl w:val="55620F52"/>
    <w:lvl w:ilvl="0" w:tplc="512EBA94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4977BB"/>
    <w:multiLevelType w:val="hybridMultilevel"/>
    <w:tmpl w:val="48B81DA2"/>
    <w:lvl w:ilvl="0" w:tplc="47C26ED0">
      <w:start w:val="1"/>
      <w:numFmt w:val="upperLetter"/>
      <w:lvlText w:val="%1."/>
      <w:lvlJc w:val="left"/>
      <w:pPr>
        <w:ind w:left="494" w:hanging="248"/>
      </w:pPr>
      <w:rPr>
        <w:rFonts w:ascii="Arial" w:eastAsia="Arial" w:hAnsi="Arial" w:cs="Arial" w:hint="default"/>
        <w:b/>
        <w:bCs/>
        <w:spacing w:val="-6"/>
        <w:w w:val="97"/>
        <w:sz w:val="22"/>
        <w:szCs w:val="22"/>
        <w:lang w:val="id" w:eastAsia="en-US" w:bidi="ar-SA"/>
      </w:rPr>
    </w:lvl>
    <w:lvl w:ilvl="1" w:tplc="DCDEF574">
      <w:numFmt w:val="bullet"/>
      <w:lvlText w:val="•"/>
      <w:lvlJc w:val="left"/>
      <w:pPr>
        <w:ind w:left="2044" w:hanging="248"/>
      </w:pPr>
      <w:rPr>
        <w:rFonts w:hint="default"/>
        <w:lang w:val="id" w:eastAsia="en-US" w:bidi="ar-SA"/>
      </w:rPr>
    </w:lvl>
    <w:lvl w:ilvl="2" w:tplc="09E61CBA">
      <w:numFmt w:val="bullet"/>
      <w:lvlText w:val="•"/>
      <w:lvlJc w:val="left"/>
      <w:pPr>
        <w:ind w:left="3588" w:hanging="248"/>
      </w:pPr>
      <w:rPr>
        <w:rFonts w:hint="default"/>
        <w:lang w:val="id" w:eastAsia="en-US" w:bidi="ar-SA"/>
      </w:rPr>
    </w:lvl>
    <w:lvl w:ilvl="3" w:tplc="80222C46">
      <w:numFmt w:val="bullet"/>
      <w:lvlText w:val="•"/>
      <w:lvlJc w:val="left"/>
      <w:pPr>
        <w:ind w:left="5132" w:hanging="248"/>
      </w:pPr>
      <w:rPr>
        <w:rFonts w:hint="default"/>
        <w:lang w:val="id" w:eastAsia="en-US" w:bidi="ar-SA"/>
      </w:rPr>
    </w:lvl>
    <w:lvl w:ilvl="4" w:tplc="C624CC6A">
      <w:numFmt w:val="bullet"/>
      <w:lvlText w:val="•"/>
      <w:lvlJc w:val="left"/>
      <w:pPr>
        <w:ind w:left="6676" w:hanging="248"/>
      </w:pPr>
      <w:rPr>
        <w:rFonts w:hint="default"/>
        <w:lang w:val="id" w:eastAsia="en-US" w:bidi="ar-SA"/>
      </w:rPr>
    </w:lvl>
    <w:lvl w:ilvl="5" w:tplc="7D1889A4">
      <w:numFmt w:val="bullet"/>
      <w:lvlText w:val="•"/>
      <w:lvlJc w:val="left"/>
      <w:pPr>
        <w:ind w:left="8220" w:hanging="248"/>
      </w:pPr>
      <w:rPr>
        <w:rFonts w:hint="default"/>
        <w:lang w:val="id" w:eastAsia="en-US" w:bidi="ar-SA"/>
      </w:rPr>
    </w:lvl>
    <w:lvl w:ilvl="6" w:tplc="BDAE3BB2">
      <w:numFmt w:val="bullet"/>
      <w:lvlText w:val="•"/>
      <w:lvlJc w:val="left"/>
      <w:pPr>
        <w:ind w:left="9764" w:hanging="248"/>
      </w:pPr>
      <w:rPr>
        <w:rFonts w:hint="default"/>
        <w:lang w:val="id" w:eastAsia="en-US" w:bidi="ar-SA"/>
      </w:rPr>
    </w:lvl>
    <w:lvl w:ilvl="7" w:tplc="8B3E2980">
      <w:numFmt w:val="bullet"/>
      <w:lvlText w:val="•"/>
      <w:lvlJc w:val="left"/>
      <w:pPr>
        <w:ind w:left="11308" w:hanging="248"/>
      </w:pPr>
      <w:rPr>
        <w:rFonts w:hint="default"/>
        <w:lang w:val="id" w:eastAsia="en-US" w:bidi="ar-SA"/>
      </w:rPr>
    </w:lvl>
    <w:lvl w:ilvl="8" w:tplc="7B54E7BA">
      <w:numFmt w:val="bullet"/>
      <w:lvlText w:val="•"/>
      <w:lvlJc w:val="left"/>
      <w:pPr>
        <w:ind w:left="12852" w:hanging="248"/>
      </w:pPr>
      <w:rPr>
        <w:rFonts w:hint="default"/>
        <w:lang w:val="id" w:eastAsia="en-US" w:bidi="ar-SA"/>
      </w:rPr>
    </w:lvl>
  </w:abstractNum>
  <w:abstractNum w:abstractNumId="4">
    <w:nsid w:val="61B0581C"/>
    <w:multiLevelType w:val="hybridMultilevel"/>
    <w:tmpl w:val="EB9EB150"/>
    <w:lvl w:ilvl="0" w:tplc="10E6CCE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1E104C"/>
    <w:multiLevelType w:val="hybridMultilevel"/>
    <w:tmpl w:val="48AEC6F4"/>
    <w:lvl w:ilvl="0" w:tplc="22C0618C">
      <w:start w:val="1"/>
      <w:numFmt w:val="decimal"/>
      <w:lvlText w:val="%1."/>
      <w:lvlJc w:val="left"/>
      <w:pPr>
        <w:ind w:left="2629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349" w:hanging="360"/>
      </w:pPr>
    </w:lvl>
    <w:lvl w:ilvl="2" w:tplc="0409001B" w:tentative="1">
      <w:start w:val="1"/>
      <w:numFmt w:val="lowerRoman"/>
      <w:lvlText w:val="%3."/>
      <w:lvlJc w:val="right"/>
      <w:pPr>
        <w:ind w:left="4069" w:hanging="180"/>
      </w:pPr>
    </w:lvl>
    <w:lvl w:ilvl="3" w:tplc="0409000F" w:tentative="1">
      <w:start w:val="1"/>
      <w:numFmt w:val="decimal"/>
      <w:lvlText w:val="%4."/>
      <w:lvlJc w:val="left"/>
      <w:pPr>
        <w:ind w:left="4789" w:hanging="360"/>
      </w:pPr>
    </w:lvl>
    <w:lvl w:ilvl="4" w:tplc="04090019" w:tentative="1">
      <w:start w:val="1"/>
      <w:numFmt w:val="lowerLetter"/>
      <w:lvlText w:val="%5."/>
      <w:lvlJc w:val="left"/>
      <w:pPr>
        <w:ind w:left="5509" w:hanging="360"/>
      </w:pPr>
    </w:lvl>
    <w:lvl w:ilvl="5" w:tplc="0409001B" w:tentative="1">
      <w:start w:val="1"/>
      <w:numFmt w:val="lowerRoman"/>
      <w:lvlText w:val="%6."/>
      <w:lvlJc w:val="right"/>
      <w:pPr>
        <w:ind w:left="6229" w:hanging="180"/>
      </w:pPr>
    </w:lvl>
    <w:lvl w:ilvl="6" w:tplc="0409000F" w:tentative="1">
      <w:start w:val="1"/>
      <w:numFmt w:val="decimal"/>
      <w:lvlText w:val="%7."/>
      <w:lvlJc w:val="left"/>
      <w:pPr>
        <w:ind w:left="6949" w:hanging="360"/>
      </w:pPr>
    </w:lvl>
    <w:lvl w:ilvl="7" w:tplc="04090019" w:tentative="1">
      <w:start w:val="1"/>
      <w:numFmt w:val="lowerLetter"/>
      <w:lvlText w:val="%8."/>
      <w:lvlJc w:val="left"/>
      <w:pPr>
        <w:ind w:left="7669" w:hanging="360"/>
      </w:pPr>
    </w:lvl>
    <w:lvl w:ilvl="8" w:tplc="04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6">
    <w:nsid w:val="7E1A79C9"/>
    <w:multiLevelType w:val="hybridMultilevel"/>
    <w:tmpl w:val="3FDA0062"/>
    <w:lvl w:ilvl="0" w:tplc="C584DFE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C21"/>
    <w:rsid w:val="000127D7"/>
    <w:rsid w:val="0002382C"/>
    <w:rsid w:val="00033EB9"/>
    <w:rsid w:val="00037175"/>
    <w:rsid w:val="00055A9C"/>
    <w:rsid w:val="00087007"/>
    <w:rsid w:val="000921AC"/>
    <w:rsid w:val="000D11B5"/>
    <w:rsid w:val="000D4246"/>
    <w:rsid w:val="0014363A"/>
    <w:rsid w:val="00151365"/>
    <w:rsid w:val="00162A01"/>
    <w:rsid w:val="00166462"/>
    <w:rsid w:val="001A5FD2"/>
    <w:rsid w:val="001D5FAC"/>
    <w:rsid w:val="0020720C"/>
    <w:rsid w:val="00222008"/>
    <w:rsid w:val="002318EC"/>
    <w:rsid w:val="00232E02"/>
    <w:rsid w:val="00252994"/>
    <w:rsid w:val="002627CE"/>
    <w:rsid w:val="00262A6A"/>
    <w:rsid w:val="00266AB9"/>
    <w:rsid w:val="002A0EF7"/>
    <w:rsid w:val="002C6285"/>
    <w:rsid w:val="002D1FF4"/>
    <w:rsid w:val="002D67CB"/>
    <w:rsid w:val="002F7FBC"/>
    <w:rsid w:val="00317542"/>
    <w:rsid w:val="00342703"/>
    <w:rsid w:val="003515CA"/>
    <w:rsid w:val="00352B4B"/>
    <w:rsid w:val="00383D23"/>
    <w:rsid w:val="003A5166"/>
    <w:rsid w:val="003D3A7A"/>
    <w:rsid w:val="003D6DA0"/>
    <w:rsid w:val="003F2FEB"/>
    <w:rsid w:val="003F489E"/>
    <w:rsid w:val="00411DE7"/>
    <w:rsid w:val="00415755"/>
    <w:rsid w:val="004B016F"/>
    <w:rsid w:val="004B2998"/>
    <w:rsid w:val="004F190C"/>
    <w:rsid w:val="00520F44"/>
    <w:rsid w:val="005502FE"/>
    <w:rsid w:val="005C2B82"/>
    <w:rsid w:val="005D5C21"/>
    <w:rsid w:val="005E4251"/>
    <w:rsid w:val="0060113C"/>
    <w:rsid w:val="00604A87"/>
    <w:rsid w:val="00604C23"/>
    <w:rsid w:val="00605A32"/>
    <w:rsid w:val="0066059D"/>
    <w:rsid w:val="00685629"/>
    <w:rsid w:val="006C7F18"/>
    <w:rsid w:val="006F7DEB"/>
    <w:rsid w:val="00707FD6"/>
    <w:rsid w:val="0071731F"/>
    <w:rsid w:val="00757839"/>
    <w:rsid w:val="007604D5"/>
    <w:rsid w:val="00763632"/>
    <w:rsid w:val="00772775"/>
    <w:rsid w:val="00796DA0"/>
    <w:rsid w:val="007C05C2"/>
    <w:rsid w:val="008023EE"/>
    <w:rsid w:val="008263AC"/>
    <w:rsid w:val="008958D1"/>
    <w:rsid w:val="008A013E"/>
    <w:rsid w:val="008F189D"/>
    <w:rsid w:val="00915E0A"/>
    <w:rsid w:val="00934129"/>
    <w:rsid w:val="00937325"/>
    <w:rsid w:val="00940FC3"/>
    <w:rsid w:val="00942E2B"/>
    <w:rsid w:val="00954C6F"/>
    <w:rsid w:val="00A21A98"/>
    <w:rsid w:val="00A26B4C"/>
    <w:rsid w:val="00A364EF"/>
    <w:rsid w:val="00A52AEA"/>
    <w:rsid w:val="00A564B3"/>
    <w:rsid w:val="00A86404"/>
    <w:rsid w:val="00AC580D"/>
    <w:rsid w:val="00AC639E"/>
    <w:rsid w:val="00AD71BE"/>
    <w:rsid w:val="00AE221C"/>
    <w:rsid w:val="00AE2709"/>
    <w:rsid w:val="00AE520E"/>
    <w:rsid w:val="00AF693E"/>
    <w:rsid w:val="00B002A7"/>
    <w:rsid w:val="00B043E5"/>
    <w:rsid w:val="00B471C9"/>
    <w:rsid w:val="00B85ACB"/>
    <w:rsid w:val="00BB4008"/>
    <w:rsid w:val="00BB5940"/>
    <w:rsid w:val="00BF2334"/>
    <w:rsid w:val="00BF40ED"/>
    <w:rsid w:val="00BF4D47"/>
    <w:rsid w:val="00C211DF"/>
    <w:rsid w:val="00C9037B"/>
    <w:rsid w:val="00C93998"/>
    <w:rsid w:val="00CB7C64"/>
    <w:rsid w:val="00CD4D29"/>
    <w:rsid w:val="00CF4214"/>
    <w:rsid w:val="00CF5F43"/>
    <w:rsid w:val="00D17CCF"/>
    <w:rsid w:val="00D265A9"/>
    <w:rsid w:val="00D35823"/>
    <w:rsid w:val="00D87A8F"/>
    <w:rsid w:val="00DA578C"/>
    <w:rsid w:val="00DA57B4"/>
    <w:rsid w:val="00DB3E8F"/>
    <w:rsid w:val="00DC2146"/>
    <w:rsid w:val="00DF2E09"/>
    <w:rsid w:val="00E24737"/>
    <w:rsid w:val="00E403DF"/>
    <w:rsid w:val="00E5038A"/>
    <w:rsid w:val="00E568B2"/>
    <w:rsid w:val="00E75C90"/>
    <w:rsid w:val="00EA0BF5"/>
    <w:rsid w:val="00EB3CFC"/>
    <w:rsid w:val="00EB7BD6"/>
    <w:rsid w:val="00ED2700"/>
    <w:rsid w:val="00F34282"/>
    <w:rsid w:val="00F363E8"/>
    <w:rsid w:val="00F773CE"/>
    <w:rsid w:val="00F95469"/>
    <w:rsid w:val="00FC53F1"/>
    <w:rsid w:val="00FC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035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id"/>
    </w:rPr>
  </w:style>
  <w:style w:type="paragraph" w:styleId="Heading1">
    <w:name w:val="heading 1"/>
    <w:basedOn w:val="Normal"/>
    <w:uiPriority w:val="1"/>
    <w:qFormat/>
    <w:pPr>
      <w:ind w:left="494" w:hanging="248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77"/>
      <w:ind w:left="2738" w:right="716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pPr>
      <w:spacing w:before="3"/>
      <w:ind w:left="494" w:hanging="248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20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008"/>
    <w:rPr>
      <w:rFonts w:ascii="Segoe UI" w:eastAsia="Arial" w:hAnsi="Segoe UI" w:cs="Segoe UI"/>
      <w:sz w:val="18"/>
      <w:szCs w:val="18"/>
      <w:lang w:val="id"/>
    </w:rPr>
  </w:style>
  <w:style w:type="table" w:customStyle="1" w:styleId="TableGrid1">
    <w:name w:val="Table Grid1"/>
    <w:basedOn w:val="TableNormal"/>
    <w:next w:val="TableGrid"/>
    <w:uiPriority w:val="59"/>
    <w:rsid w:val="00B85ACB"/>
    <w:pPr>
      <w:widowControl/>
      <w:autoSpaceDE/>
      <w:autoSpaceDN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B85A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DefaultParagraphFont"/>
    <w:rsid w:val="004B016F"/>
  </w:style>
  <w:style w:type="paragraph" w:styleId="Header">
    <w:name w:val="header"/>
    <w:basedOn w:val="Normal"/>
    <w:link w:val="HeaderChar"/>
    <w:uiPriority w:val="99"/>
    <w:unhideWhenUsed/>
    <w:rsid w:val="006C7F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7F18"/>
    <w:rPr>
      <w:rFonts w:ascii="Arial" w:eastAsia="Arial" w:hAnsi="Arial" w:cs="Arial"/>
      <w:lang w:val="id"/>
    </w:rPr>
  </w:style>
  <w:style w:type="paragraph" w:styleId="Footer">
    <w:name w:val="footer"/>
    <w:basedOn w:val="Normal"/>
    <w:link w:val="FooterChar"/>
    <w:uiPriority w:val="99"/>
    <w:unhideWhenUsed/>
    <w:rsid w:val="006C7F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7F18"/>
    <w:rPr>
      <w:rFonts w:ascii="Arial" w:eastAsia="Arial" w:hAnsi="Arial" w:cs="Arial"/>
      <w:lang w:val="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id"/>
    </w:rPr>
  </w:style>
  <w:style w:type="paragraph" w:styleId="Heading1">
    <w:name w:val="heading 1"/>
    <w:basedOn w:val="Normal"/>
    <w:uiPriority w:val="1"/>
    <w:qFormat/>
    <w:pPr>
      <w:ind w:left="494" w:hanging="248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77"/>
      <w:ind w:left="2738" w:right="716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pPr>
      <w:spacing w:before="3"/>
      <w:ind w:left="494" w:hanging="248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20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008"/>
    <w:rPr>
      <w:rFonts w:ascii="Segoe UI" w:eastAsia="Arial" w:hAnsi="Segoe UI" w:cs="Segoe UI"/>
      <w:sz w:val="18"/>
      <w:szCs w:val="18"/>
      <w:lang w:val="id"/>
    </w:rPr>
  </w:style>
  <w:style w:type="table" w:customStyle="1" w:styleId="TableGrid1">
    <w:name w:val="Table Grid1"/>
    <w:basedOn w:val="TableNormal"/>
    <w:next w:val="TableGrid"/>
    <w:uiPriority w:val="59"/>
    <w:rsid w:val="00B85ACB"/>
    <w:pPr>
      <w:widowControl/>
      <w:autoSpaceDE/>
      <w:autoSpaceDN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B85A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DefaultParagraphFont"/>
    <w:rsid w:val="004B016F"/>
  </w:style>
  <w:style w:type="paragraph" w:styleId="Header">
    <w:name w:val="header"/>
    <w:basedOn w:val="Normal"/>
    <w:link w:val="HeaderChar"/>
    <w:uiPriority w:val="99"/>
    <w:unhideWhenUsed/>
    <w:rsid w:val="006C7F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7F18"/>
    <w:rPr>
      <w:rFonts w:ascii="Arial" w:eastAsia="Arial" w:hAnsi="Arial" w:cs="Arial"/>
      <w:lang w:val="id"/>
    </w:rPr>
  </w:style>
  <w:style w:type="paragraph" w:styleId="Footer">
    <w:name w:val="footer"/>
    <w:basedOn w:val="Normal"/>
    <w:link w:val="FooterChar"/>
    <w:uiPriority w:val="99"/>
    <w:unhideWhenUsed/>
    <w:rsid w:val="006C7F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7F18"/>
    <w:rPr>
      <w:rFonts w:ascii="Arial" w:eastAsia="Arial" w:hAnsi="Arial" w:cs="Arial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F0360-4FB5-4C3D-AC0C-EF0305897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1085</Words>
  <Characters>6190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suara</dc:creator>
  <cp:lastModifiedBy>Windows User</cp:lastModifiedBy>
  <cp:revision>3</cp:revision>
  <cp:lastPrinted>2023-02-20T03:52:00Z</cp:lastPrinted>
  <dcterms:created xsi:type="dcterms:W3CDTF">2025-01-16T00:57:00Z</dcterms:created>
  <dcterms:modified xsi:type="dcterms:W3CDTF">2025-02-07T04:03:00Z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2022-03-30T00:00:00Z</vt:filetime>
  </property>
  <property fmtid="{D5CDD505-2E9C-101B-9397-08002B2CF9AE}" pid="3" name="Creator">
    <vt:lpwstr>Ngecamp© 2020 All Rights Reserved</vt:lpwstr>
  </property>
  <property fmtid="{D5CDD505-2E9C-101B-9397-08002B2CF9AE}" pid="4" name="LastSaved">
    <vt:filetime>2022-10-25T00:00:00Z</vt:filetime>
  </property>
</Properties>
</file>